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</w:t>
      </w:r>
      <w:r>
        <w:rPr>
          <w:rFonts w:hint="eastAsia"/>
        </w:rPr>
        <w:t xml:space="preserve">7｜课时2｜智能文档解析：布局、层级、表格、页码、坐标与</w:t>
      </w:r>
      <w:r>
        <w:t xml:space="preserve"> provenance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parser-的价值不在抽得多而在保留得准"/>
    <w:p>
      <w:pPr>
        <w:pStyle w:val="Heading2"/>
      </w:pPr>
      <w:r>
        <w:t xml:space="preserve">Parser </w:t>
      </w:r>
      <w:r>
        <w:rPr>
          <w:rFonts w:hint="eastAsia"/>
        </w:rPr>
        <w:t xml:space="preserve">的价值不在“抽得多”，而在“保留得准”</w:t>
      </w:r>
    </w:p>
    <w:p>
      <w:pPr>
        <w:pStyle w:val="FirstParagraph"/>
      </w:pPr>
      <w:r>
        <w:rPr>
          <w:rFonts w:hint="eastAsia"/>
        </w:rPr>
        <w:t xml:space="preserve">这一讲进入</w:t>
      </w:r>
      <w:r>
        <w:t xml:space="preserve"> Week7 </w:t>
      </w:r>
      <w:r>
        <w:rPr>
          <w:rFonts w:hint="eastAsia"/>
        </w:rPr>
        <w:t xml:space="preserve">的解析层：</w:t>
      </w:r>
    </w:p>
    <w:p>
      <w:pPr>
        <w:pStyle w:val="BodyText"/>
      </w:pPr>
      <w:r>
        <w:rPr>
          <w:rFonts w:hint="eastAsia"/>
          <w:b/>
          <w:bCs/>
        </w:rPr>
        <w:t xml:space="preserve">一个可用</w:t>
      </w:r>
      <w:r>
        <w:rPr>
          <w:b/>
          <w:bCs/>
        </w:rPr>
        <w:t xml:space="preserve"> parser </w:t>
      </w:r>
      <w:r>
        <w:rPr>
          <w:rFonts w:hint="eastAsia"/>
          <w:b/>
          <w:bCs/>
        </w:rPr>
        <w:t xml:space="preserve">不只是输出文本，还要输出</w:t>
      </w:r>
      <w:r>
        <w:rPr>
          <w:b/>
          <w:bCs/>
        </w:rPr>
        <w:t xml:space="preserve"> layout、hierarchy、tables、page、bbox、provenance </w:t>
      </w:r>
      <w:r>
        <w:rPr>
          <w:rFonts w:hint="eastAsia"/>
          <w:b/>
          <w:bCs/>
        </w:rPr>
        <w:t xml:space="preserve">和</w:t>
      </w:r>
      <w:r>
        <w:rPr>
          <w:b/>
          <w:bCs/>
        </w:rPr>
        <w:t xml:space="preserve"> parser capability。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3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Week7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到了解析层，最容易犯的错误是做工具横评：</w:t>
      </w:r>
    </w:p>
    <w:p>
      <w:pPr>
        <w:pStyle w:val="BlockText"/>
      </w:pPr>
      <w:r>
        <w:t xml:space="preserve">Docling、Unstructured、Azure Document Intelligence </w:t>
      </w:r>
      <w:r>
        <w:rPr>
          <w:rFonts w:hint="eastAsia"/>
        </w:rPr>
        <w:t xml:space="preserve">到底哪个抽文本效果更好？</w:t>
      </w:r>
    </w:p>
    <w:p>
      <w:pPr>
        <w:pStyle w:val="FirstParagraph"/>
      </w:pPr>
      <w:r>
        <w:rPr>
          <w:rFonts w:hint="eastAsia"/>
        </w:rPr>
        <w:t xml:space="preserve">这不是</w:t>
      </w:r>
      <w:r>
        <w:t xml:space="preserve"> Week7 </w:t>
      </w:r>
      <w:r>
        <w:rPr>
          <w:rFonts w:hint="eastAsia"/>
        </w:rPr>
        <w:t xml:space="preserve">的核心问题。Week7</w:t>
      </w:r>
      <w:r>
        <w:t xml:space="preserve"> </w:t>
      </w:r>
      <w:r>
        <w:rPr>
          <w:rFonts w:hint="eastAsia"/>
        </w:rPr>
        <w:t xml:space="preserve">真正要问的是：</w:t>
      </w:r>
    </w:p>
    <w:p>
      <w:pPr>
        <w:pStyle w:val="BlockText"/>
      </w:pPr>
      <w:r>
        <w:rPr>
          <w:rFonts w:hint="eastAsia"/>
          <w:b/>
          <w:bCs/>
        </w:rPr>
        <w:t xml:space="preserve">哪个路线能在</w:t>
      </w:r>
      <w:r>
        <w:rPr>
          <w:b/>
          <w:bCs/>
        </w:rPr>
        <w:t xml:space="preserve"> Student Core </w:t>
      </w:r>
      <w:r>
        <w:rPr>
          <w:rFonts w:hint="eastAsia"/>
          <w:b/>
          <w:bCs/>
        </w:rPr>
        <w:t xml:space="preserve">里稳定保留结构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metadata，并能被</w:t>
      </w:r>
      <w:r>
        <w:rPr>
          <w:b/>
          <w:bCs/>
        </w:rPr>
        <w:t xml:space="preserve"> contract、test </w:t>
      </w:r>
      <w:r>
        <w:rPr>
          <w:rFonts w:hint="eastAsia"/>
          <w:b/>
          <w:bCs/>
        </w:rPr>
        <w:t xml:space="preserve">和</w:t>
      </w:r>
      <w:r>
        <w:rPr>
          <w:b/>
          <w:bCs/>
        </w:rPr>
        <w:t xml:space="preserve"> quality gate </w:t>
      </w:r>
      <w:r>
        <w:rPr>
          <w:rFonts w:hint="eastAsia"/>
          <w:b/>
          <w:bCs/>
        </w:rPr>
        <w:t xml:space="preserve">验证？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说明</w:t>
      </w:r>
      <w:r>
        <w:t xml:space="preserve"> Docling-first </w:t>
      </w:r>
      <w:r>
        <w:rPr>
          <w:rFonts w:hint="eastAsia"/>
        </w:rPr>
        <w:t xml:space="preserve">为什么适合</w:t>
      </w:r>
      <w:r>
        <w:t xml:space="preserve"> Week7 Student Core。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判断</w:t>
      </w:r>
      <w:r>
        <w:t xml:space="preserve"> parser </w:t>
      </w:r>
      <w:r>
        <w:rPr>
          <w:rFonts w:hint="eastAsia"/>
        </w:rPr>
        <w:t xml:space="preserve">输出是否保留了</w:t>
      </w:r>
      <w:r>
        <w:t xml:space="preserve"> page、bbox、section path </w:t>
      </w:r>
      <w:r>
        <w:rPr>
          <w:rFonts w:hint="eastAsia"/>
        </w:rPr>
        <w:t xml:space="preserve">和</w:t>
      </w:r>
      <w:r>
        <w:t xml:space="preserve"> provenance。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区分</w:t>
      </w:r>
      <w:r>
        <w:t xml:space="preserve"> parser capability、parser output </w:t>
      </w:r>
      <w:r>
        <w:rPr>
          <w:rFonts w:hint="eastAsia"/>
        </w:rPr>
        <w:t xml:space="preserve">和</w:t>
      </w:r>
      <w:r>
        <w:t xml:space="preserve"> quality gate。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说明为什么</w:t>
      </w:r>
      <w:r>
        <w:t xml:space="preserve"> OCR、ASR、video、VLM caption </w:t>
      </w:r>
      <w:r>
        <w:rPr>
          <w:rFonts w:hint="eastAsia"/>
        </w:rPr>
        <w:t xml:space="preserve">不作为本周必需路径。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docs/blueprints/week07/adr-parser-adapter-route.md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contracts/data/knowledge_section.schema.json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contracts/data/parse_run.schema.json</w:t>
      </w:r>
    </w:p>
    <w:bookmarkEnd w:id="17"/>
    <w:bookmarkStart w:id="21" w:name="doclingdocument-层级图"/>
    <w:p>
      <w:pPr>
        <w:pStyle w:val="Heading2"/>
      </w:pPr>
      <w:r>
        <w:t xml:space="preserve">DoclingDocument </w:t>
      </w:r>
      <w:r>
        <w:rPr>
          <w:rFonts w:hint="eastAsia"/>
        </w:rPr>
        <w:t xml:space="preserve">层级图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3449883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7-lesson-2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498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End w:id="21"/>
    <w:bookmarkStart w:id="22" w:name="student-core-为什么-docling-first"/>
    <w:p>
      <w:pPr>
        <w:pStyle w:val="Heading2"/>
      </w:pPr>
      <w:r>
        <w:t xml:space="preserve">1. Student Core </w:t>
      </w:r>
      <w:r>
        <w:rPr>
          <w:rFonts w:hint="eastAsia"/>
        </w:rPr>
        <w:t xml:space="preserve">为什么</w:t>
      </w:r>
      <w:r>
        <w:t xml:space="preserve"> Docling-first</w:t>
      </w:r>
    </w:p>
    <w:p>
      <w:pPr>
        <w:pStyle w:val="FirstParagraph"/>
      </w:pPr>
      <w:r>
        <w:t xml:space="preserve">Docling </w:t>
      </w:r>
      <w:r>
        <w:rPr>
          <w:rFonts w:hint="eastAsia"/>
        </w:rPr>
        <w:t xml:space="preserve">路线适合本周，不是因为它“永远效果最好”，而是因为它天然贴近</w:t>
      </w:r>
      <w:r>
        <w:t xml:space="preserve"> Week7 </w:t>
      </w:r>
      <w:r>
        <w:rPr>
          <w:rFonts w:hint="eastAsia"/>
        </w:rPr>
        <w:t xml:space="preserve">的对象模型：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能表达</w:t>
      </w:r>
      <w:r>
        <w:t xml:space="preserve"> document hierarchy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能保留</w:t>
      </w:r>
      <w:r>
        <w:t xml:space="preserve"> page / bbox / provenance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能输出统一</w:t>
      </w:r>
      <w:r>
        <w:t xml:space="preserve"> document representation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能把</w:t>
      </w:r>
      <w:r>
        <w:t xml:space="preserve"> table、picture、text </w:t>
      </w:r>
      <w:r>
        <w:rPr>
          <w:rFonts w:hint="eastAsia"/>
        </w:rPr>
        <w:t xml:space="preserve">分成不同结构对象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能本地执行，避免</w:t>
      </w:r>
      <w:r>
        <w:t xml:space="preserve"> Student Core </w:t>
      </w:r>
      <w:r>
        <w:rPr>
          <w:rFonts w:hint="eastAsia"/>
        </w:rPr>
        <w:t xml:space="preserve">被云服务凭证和费用卡住</w:t>
      </w:r>
    </w:p>
    <w:bookmarkEnd w:id="22"/>
    <w:bookmarkStart w:id="23" w:name="parser-adapter-决策表"/>
    <w:p>
      <w:pPr>
        <w:pStyle w:val="Heading2"/>
      </w:pPr>
      <w:r>
        <w:t xml:space="preserve">2. Parser adapter </w:t>
      </w:r>
      <w:r>
        <w:rPr>
          <w:rFonts w:hint="eastAsia"/>
        </w:rPr>
        <w:t xml:space="preserve">决策表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路线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本周角色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适合做什么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不适合做什么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Docling</w:t>
            </w:r>
          </w:p>
        </w:tc>
        <w:tc>
          <w:tcPr/>
          <w:p>
            <w:pPr>
              <w:pStyle w:val="Compact"/>
            </w:pPr>
            <w:r>
              <w:t xml:space="preserve">Student Core </w:t>
            </w:r>
            <w:r>
              <w:rPr>
                <w:rFonts w:hint="eastAsia"/>
              </w:rPr>
              <w:t xml:space="preserve">默认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本地解析、结构保真、provenance、table</w:t>
            </w:r>
            <w:r>
              <w:t xml:space="preserve"> / picture placeholder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不保证所有扫描件</w:t>
            </w:r>
            <w:r>
              <w:t xml:space="preserve"> OCR </w:t>
            </w:r>
            <w:r>
              <w:rPr>
                <w:rFonts w:hint="eastAsia"/>
              </w:rPr>
              <w:t xml:space="preserve">都完美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Unstructured</w:t>
            </w:r>
          </w:p>
        </w:tc>
        <w:tc>
          <w:tcPr/>
          <w:p>
            <w:pPr>
              <w:pStyle w:val="Compact"/>
            </w:pPr>
            <w:r>
              <w:t xml:space="preserve">optional fallback</w:t>
            </w:r>
          </w:p>
        </w:tc>
        <w:tc>
          <w:tcPr/>
          <w:p>
            <w:pPr>
              <w:pStyle w:val="Compact"/>
            </w:pPr>
            <w:r>
              <w:t xml:space="preserve">elements </w:t>
            </w:r>
            <w:r>
              <w:rPr>
                <w:rFonts w:hint="eastAsia"/>
              </w:rPr>
              <w:t xml:space="preserve">与</w:t>
            </w:r>
            <w:r>
              <w:t xml:space="preserve"> chunking </w:t>
            </w:r>
            <w:r>
              <w:rPr>
                <w:rFonts w:hint="eastAsia"/>
              </w:rPr>
              <w:t xml:space="preserve">对照、某些格式</w:t>
            </w:r>
            <w:r>
              <w:t xml:space="preserve"> fallback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不作为第一必需路径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Azure Document Intelligence</w:t>
            </w:r>
          </w:p>
        </w:tc>
        <w:tc>
          <w:tcPr/>
          <w:p>
            <w:pPr>
              <w:pStyle w:val="Compact"/>
            </w:pPr>
            <w:r>
              <w:t xml:space="preserve">Instructor optional</w:t>
            </w:r>
          </w:p>
        </w:tc>
        <w:tc>
          <w:tcPr/>
          <w:p>
            <w:pPr>
              <w:pStyle w:val="Compact"/>
            </w:pPr>
            <w:r>
              <w:t xml:space="preserve">layout / table / bounding polygon </w:t>
            </w:r>
            <w:r>
              <w:rPr>
                <w:rFonts w:hint="eastAsia"/>
              </w:rPr>
              <w:t xml:space="preserve">强演示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不适合作为学员必需依赖</w:t>
            </w:r>
          </w:p>
        </w:tc>
      </w:tr>
      <w:tr>
        <w:tc>
          <w:tcPr/>
          <w:p>
            <w:pPr>
              <w:pStyle w:val="Compact"/>
            </w:pPr>
            <w:r>
              <w:t xml:space="preserve">OCR / ASR / video</w:t>
            </w:r>
          </w:p>
        </w:tc>
        <w:tc>
          <w:tcPr/>
          <w:p>
            <w:pPr>
              <w:pStyle w:val="Compact"/>
            </w:pPr>
            <w:r>
              <w:t xml:space="preserve">Scale Pack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复杂</w:t>
            </w:r>
            <w:r>
              <w:t xml:space="preserve"> </w:t>
            </w:r>
            <w:r>
              <w:rPr>
                <w:rFonts w:hint="eastAsia"/>
              </w:rPr>
              <w:t xml:space="preserve">PDF、音频、视频扩展演示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不进入</w:t>
            </w:r>
            <w:r>
              <w:t xml:space="preserve"> Student Core </w:t>
            </w:r>
            <w:r>
              <w:rPr>
                <w:rFonts w:hint="eastAsia"/>
              </w:rPr>
              <w:t xml:space="preserve">默认路径</w:t>
            </w:r>
          </w:p>
        </w:tc>
      </w:tr>
    </w:tbl>
    <w:bookmarkEnd w:id="23"/>
    <w:bookmarkStart w:id="24" w:name="parser-输出最少要归一成什么"/>
    <w:p>
      <w:pPr>
        <w:pStyle w:val="Heading2"/>
      </w:pPr>
      <w:r>
        <w:t xml:space="preserve">3. Parser </w:t>
      </w:r>
      <w:r>
        <w:rPr>
          <w:rFonts w:hint="eastAsia"/>
        </w:rPr>
        <w:t xml:space="preserve">输出最少要归一成什么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"section_id"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"stable_sha256_prefix"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"doc_id"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"workspace_help_center_v1"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"section_type"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"paragraph"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"section_path"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"Setup"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"SSO"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"Troubleshooting"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"page_no"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"bbox"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"x0"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0.13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"y0"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"x1"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0.84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"y1"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0.31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"bbox_missing_reason"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"content"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"If SSO callback fails, verify the redirect URI..."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"source_fingerprint"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"sha256..."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"doc_version"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"parse_strategy_version"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"docling_v1_no_ocr"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这个</w:t>
      </w:r>
      <w:r>
        <w:t xml:space="preserve"> JSON </w:t>
      </w:r>
      <w:r>
        <w:rPr>
          <w:rFonts w:hint="eastAsia"/>
        </w:rPr>
        <w:t xml:space="preserve">不是展示用字段，而是</w:t>
      </w:r>
      <w:r>
        <w:t xml:space="preserve"> Week8 </w:t>
      </w:r>
      <w:r>
        <w:rPr>
          <w:rFonts w:hint="eastAsia"/>
        </w:rPr>
        <w:t xml:space="preserve">citation、质量门禁和策略回归的事实基础。</w:t>
      </w:r>
    </w:p>
    <w:bookmarkEnd w:id="24"/>
    <w:bookmarkStart w:id="25" w:name="minio-raw-object-是主路径"/>
    <w:p>
      <w:pPr>
        <w:pStyle w:val="Heading2"/>
      </w:pPr>
      <w:r>
        <w:t xml:space="preserve">4. MinIO raw object </w:t>
      </w:r>
      <w:r>
        <w:rPr>
          <w:rFonts w:hint="eastAsia"/>
        </w:rPr>
        <w:t xml:space="preserve">是主路径</w:t>
      </w:r>
    </w:p>
    <w:p>
      <w:pPr>
        <w:pStyle w:val="FirstParagraph"/>
      </w:pPr>
      <w:r>
        <w:t xml:space="preserve">Week3 </w:t>
      </w:r>
      <w:r>
        <w:rPr>
          <w:rFonts w:hint="eastAsia"/>
        </w:rPr>
        <w:t xml:space="preserve">的</w:t>
      </w:r>
      <w:r>
        <w:t xml:space="preserve"> </w:t>
      </w:r>
      <w:r>
        <w:rPr>
          <w:rStyle w:val="VerbatimChar"/>
        </w:rPr>
        <w:t xml:space="preserve">doc_ingest.py</w:t>
      </w:r>
      <w:r>
        <w:t xml:space="preserve"> </w:t>
      </w:r>
      <w:r>
        <w:rPr>
          <w:rFonts w:hint="eastAsia"/>
        </w:rPr>
        <w:t xml:space="preserve">会把文档写到类似这样的路径：</w:t>
      </w:r>
    </w:p>
    <w:p>
      <w:pPr>
        <w:pStyle w:val="SourceCode"/>
      </w:pPr>
      <w:r>
        <w:rPr>
          <w:rStyle w:val="VerbatimChar"/>
        </w:rPr>
        <w:t xml:space="preserve">s3://omni-raw-documents/workspace-helpcenter/source.pdf</w:t>
      </w:r>
    </w:p>
    <w:p>
      <w:pPr>
        <w:pStyle w:val="FirstParagraph"/>
      </w:pPr>
      <w:r>
        <w:t xml:space="preserve">Week7 </w:t>
      </w:r>
      <w:r>
        <w:rPr>
          <w:rFonts w:hint="eastAsia"/>
        </w:rPr>
        <w:t xml:space="preserve">不能只从本地目录读文件。正确顺序是：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解析</w:t>
      </w:r>
      <w:r>
        <w:t xml:space="preserve"> </w:t>
      </w:r>
      <w:r>
        <w:rPr>
          <w:rStyle w:val="VerbatimChar"/>
        </w:rPr>
        <w:t xml:space="preserve">s3://bucket/key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从</w:t>
      </w:r>
      <w:r>
        <w:t xml:space="preserve"> MinIO </w:t>
      </w:r>
      <w:r>
        <w:rPr>
          <w:rFonts w:hint="eastAsia"/>
        </w:rPr>
        <w:t xml:space="preserve">下载</w:t>
      </w:r>
      <w:r>
        <w:t xml:space="preserve"> raw bytes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对</w:t>
      </w:r>
      <w:r>
        <w:t xml:space="preserve"> raw bytes </w:t>
      </w:r>
      <w:r>
        <w:rPr>
          <w:rFonts w:hint="eastAsia"/>
        </w:rPr>
        <w:t xml:space="preserve">重新计算</w:t>
      </w:r>
      <w:r>
        <w:t xml:space="preserve"> </w:t>
      </w:r>
      <w:r>
        <w:rPr>
          <w:rStyle w:val="VerbatimChar"/>
        </w:rPr>
        <w:t xml:space="preserve">source_fingerprint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raw_doc_asset.source_fingerprint</w:t>
      </w:r>
      <w:r>
        <w:t xml:space="preserve"> </w:t>
      </w:r>
      <w:r>
        <w:rPr>
          <w:rFonts w:hint="eastAsia"/>
        </w:rPr>
        <w:t xml:space="preserve">比对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指纹不一致时</w:t>
      </w:r>
      <w:r>
        <w:t xml:space="preserve"> hard fail </w:t>
      </w:r>
      <w:r>
        <w:rPr>
          <w:rFonts w:hint="eastAsia"/>
        </w:rPr>
        <w:t xml:space="preserve">或</w:t>
      </w:r>
      <w:r>
        <w:t xml:space="preserve"> quarantine</w:t>
      </w:r>
    </w:p>
    <w:p>
      <w:pPr>
        <w:pStyle w:val="Compact"/>
        <w:numPr>
          <w:ilvl w:val="0"/>
          <w:numId w:val="1004"/>
        </w:numPr>
      </w:pPr>
      <w:r>
        <w:t xml:space="preserve">MinIO </w:t>
      </w:r>
      <w:r>
        <w:rPr>
          <w:rFonts w:hint="eastAsia"/>
        </w:rPr>
        <w:t xml:space="preserve">失败时才允许</w:t>
      </w:r>
      <w:r>
        <w:t xml:space="preserve"> source_dir </w:t>
      </w:r>
      <w:r>
        <w:rPr>
          <w:rFonts w:hint="eastAsia"/>
        </w:rPr>
        <w:t xml:space="preserve">fallback，并写入</w:t>
      </w:r>
      <w:r>
        <w:t xml:space="preserve"> </w:t>
      </w:r>
      <w:r>
        <w:rPr>
          <w:rStyle w:val="VerbatimChar"/>
        </w:rPr>
        <w:t xml:space="preserve">fallback_reason</w:t>
      </w:r>
    </w:p>
    <w:bookmarkEnd w:id="25"/>
    <w:bookmarkStart w:id="26" w:name="本课最重要判断"/>
    <w:p>
      <w:pPr>
        <w:pStyle w:val="Heading2"/>
      </w:pPr>
      <w:r>
        <w:rPr>
          <w:rFonts w:hint="eastAsia"/>
        </w:rPr>
        <w:t xml:space="preserve">本课最重要判断</w:t>
      </w:r>
    </w:p>
    <w:p>
      <w:pPr>
        <w:pStyle w:val="FirstParagraph"/>
      </w:pPr>
      <w:r>
        <w:t xml:space="preserve">Parser </w:t>
      </w:r>
      <w:r>
        <w:rPr>
          <w:rFonts w:hint="eastAsia"/>
        </w:rPr>
        <w:t xml:space="preserve">不是工具选择题，而是</w:t>
      </w:r>
      <w:r>
        <w:t xml:space="preserve"> </w:t>
      </w:r>
      <w:r>
        <w:rPr>
          <w:rFonts w:hint="eastAsia"/>
          <w:b/>
          <w:bCs/>
        </w:rPr>
        <w:t xml:space="preserve">结构元数据的生成器</w:t>
      </w:r>
      <w:r>
        <w:rPr>
          <w:rFonts w:hint="eastAsia"/>
        </w:rPr>
        <w:t xml:space="preserve">。选型标准是：输出能否支撑</w:t>
      </w:r>
      <w:r>
        <w:t xml:space="preserve"> contract、quality gate </w:t>
      </w:r>
      <w:r>
        <w:rPr>
          <w:rFonts w:hint="eastAsia"/>
        </w:rPr>
        <w:t xml:space="preserve">和</w:t>
      </w:r>
      <w:r>
        <w:t xml:space="preserve"> Week8 citation。</w:t>
      </w:r>
    </w:p>
    <w:bookmarkEnd w:id="26"/>
    <w:bookmarkStart w:id="27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我能解释</w:t>
      </w:r>
      <w:r>
        <w:t xml:space="preserve"> Docling-first </w:t>
      </w:r>
      <w:r>
        <w:rPr>
          <w:rFonts w:hint="eastAsia"/>
        </w:rPr>
        <w:t xml:space="preserve">的</w:t>
      </w:r>
      <w:r>
        <w:t xml:space="preserve"> Student Core </w:t>
      </w:r>
      <w:r>
        <w:rPr>
          <w:rFonts w:hint="eastAsia"/>
        </w:rPr>
        <w:t xml:space="preserve">理由。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我知道</w:t>
      </w:r>
      <w:r>
        <w:t xml:space="preserve"> Unstructured </w:t>
      </w:r>
      <w:r>
        <w:rPr>
          <w:rFonts w:hint="eastAsia"/>
        </w:rPr>
        <w:t xml:space="preserve">和</w:t>
      </w:r>
      <w:r>
        <w:t xml:space="preserve"> Azure DI </w:t>
      </w:r>
      <w:r>
        <w:rPr>
          <w:rFonts w:hint="eastAsia"/>
        </w:rPr>
        <w:t xml:space="preserve">的边界。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我能列出</w:t>
      </w:r>
      <w:r>
        <w:t xml:space="preserve"> parser </w:t>
      </w:r>
      <w:r>
        <w:rPr>
          <w:rFonts w:hint="eastAsia"/>
        </w:rPr>
        <w:t xml:space="preserve">输出必须保留的字段。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我知道</w:t>
      </w:r>
      <w:r>
        <w:t xml:space="preserve"> </w:t>
      </w:r>
      <w:r>
        <w:rPr>
          <w:rStyle w:val="VerbatimChar"/>
        </w:rPr>
        <w:t xml:space="preserve">source_fingerprint</w:t>
      </w:r>
      <w:r>
        <w:t xml:space="preserve"> </w:t>
      </w:r>
      <w:r>
        <w:rPr>
          <w:rFonts w:hint="eastAsia"/>
        </w:rPr>
        <w:t xml:space="preserve">必须基于真实</w:t>
      </w:r>
      <w:r>
        <w:t xml:space="preserve"> raw bytes </w:t>
      </w:r>
      <w:r>
        <w:rPr>
          <w:rFonts w:hint="eastAsia"/>
        </w:rPr>
        <w:t xml:space="preserve">校验。</w:t>
      </w:r>
    </w:p>
    <w:bookmarkEnd w:id="27"/>
    <w:bookmarkStart w:id="28" w:name="最小行动命令"/>
    <w:p>
      <w:pPr>
        <w:pStyle w:val="Heading2"/>
      </w:pPr>
      <w:r>
        <w:rPr>
          <w:rFonts w:hint="eastAsia"/>
        </w:rPr>
        <w:t xml:space="preserve">最小行动命令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pipelines.parse_normalize.parsers.docling_adapter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--input</w:t>
      </w:r>
      <w:r>
        <w:rPr>
          <w:rStyle w:val="NormalTok"/>
        </w:rPr>
        <w:t xml:space="preserve"> s3://omni-raw-documents/workspace-helpcenter/source.pdf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--out</w:t>
      </w:r>
      <w:r>
        <w:rPr>
          <w:rStyle w:val="NormalTok"/>
        </w:rPr>
        <w:t xml:space="preserve"> artifacts/week07/parsed_doc.json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--no-ocr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hyperlink" Id="rId13" Target="../assets/handouts/week07-lesson02.docx" TargetMode="External" /><Relationship Type="http://schemas.openxmlformats.org/officeDocument/2006/relationships/hyperlink" Id="rId12" Target="../assets/handouts/week07-lesson02.pdf" TargetMode="External" /><Relationship Type="http://schemas.openxmlformats.org/officeDocument/2006/relationships/hyperlink" Id="rId9" Target="week07-lesson-3.qmd" TargetMode="External" /><Relationship Type="http://schemas.openxmlformats.org/officeDocument/2006/relationships/hyperlink" Id="rId10" Target="week07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7-lesson02.docx" TargetMode="External" /><Relationship Type="http://schemas.openxmlformats.org/officeDocument/2006/relationships/hyperlink" Id="rId12" Target="../assets/handouts/week07-lesson02.pdf" TargetMode="External" /><Relationship Type="http://schemas.openxmlformats.org/officeDocument/2006/relationships/hyperlink" Id="rId9" Target="week07-lesson-3.qmd" TargetMode="External" /><Relationship Type="http://schemas.openxmlformats.org/officeDocument/2006/relationships/hyperlink" Id="rId10" Target="week07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7｜课时2｜智能文档解析：布局、层级、表格、页码、坐标与 provenance</dc:title>
  <dc:creator/>
  <cp:keywords/>
  <dcterms:created xsi:type="dcterms:W3CDTF">2026-04-29T15:20:16Z</dcterms:created>
  <dcterms:modified xsi:type="dcterms:W3CDTF">2026-04-29T15:20:16Z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