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png" ContentType="image/png"/>
  <Override PartName="/word/media/rId23.png" ContentType="image/png"/>
  <Override PartName="/word/media/rId1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Week06｜课时2｜Dagster</w:t>
      </w:r>
      <w:r>
        <w:t xml:space="preserve"> Assets </w:t>
      </w:r>
      <w:r>
        <w:rPr>
          <w:rFonts w:hint="eastAsia"/>
        </w:rPr>
        <w:t xml:space="preserve">与资产图：从任务流到资产流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1" w:name="asset-graph-不是流程图而是数据产品的运行边界图"/>
    <w:p>
      <w:pPr>
        <w:pStyle w:val="Heading2"/>
      </w:pPr>
      <w:r>
        <w:t xml:space="preserve">Asset graph </w:t>
      </w:r>
      <w:r>
        <w:rPr>
          <w:rFonts w:hint="eastAsia"/>
        </w:rPr>
        <w:t xml:space="preserve">不是流程图，而是数据产品的运行边界图</w:t>
      </w:r>
    </w:p>
    <w:p>
      <w:pPr>
        <w:pStyle w:val="FirstParagraph"/>
      </w:pPr>
      <w:r>
        <w:rPr>
          <w:rFonts w:hint="eastAsia"/>
        </w:rPr>
        <w:t xml:space="preserve">这一讲把</w:t>
      </w:r>
      <w:r>
        <w:t xml:space="preserve"> Week06 </w:t>
      </w:r>
      <w:r>
        <w:rPr>
          <w:rFonts w:hint="eastAsia"/>
        </w:rPr>
        <w:t xml:space="preserve">的核心对象讲清楚：</w:t>
      </w:r>
    </w:p>
    <w:p>
      <w:pPr>
        <w:pStyle w:val="BodyText"/>
      </w:pPr>
      <w:r>
        <w:rPr>
          <w:b/>
          <w:bCs/>
        </w:rPr>
        <w:t xml:space="preserve">asset </w:t>
      </w:r>
      <w:r>
        <w:rPr>
          <w:rFonts w:hint="eastAsia"/>
          <w:b/>
          <w:bCs/>
        </w:rPr>
        <w:t xml:space="preserve">key、依赖、Definitions、resources、external</w:t>
      </w:r>
      <w:r>
        <w:rPr>
          <w:b/>
          <w:bCs/>
        </w:rPr>
        <w:t xml:space="preserve"> asset、observation </w:t>
      </w:r>
      <w:r>
        <w:rPr>
          <w:rFonts w:hint="eastAsia"/>
          <w:b/>
          <w:bCs/>
        </w:rPr>
        <w:t xml:space="preserve">和</w:t>
      </w:r>
      <w:r>
        <w:rPr>
          <w:b/>
          <w:bCs/>
        </w:rPr>
        <w:t xml:space="preserve"> materialization </w:t>
      </w:r>
      <w:r>
        <w:rPr>
          <w:rFonts w:hint="eastAsia"/>
          <w:b/>
          <w:bCs/>
        </w:rPr>
        <w:t xml:space="preserve">必须分清。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3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Week06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1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2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3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4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很多人第一次用</w:t>
      </w:r>
      <w:r>
        <w:t xml:space="preserve"> </w:t>
      </w:r>
      <w:r>
        <w:rPr>
          <w:rFonts w:hint="eastAsia"/>
        </w:rPr>
        <w:t xml:space="preserve">Dagster，会把每个</w:t>
      </w:r>
      <w:r>
        <w:t xml:space="preserve"> Python </w:t>
      </w:r>
      <w:r>
        <w:rPr>
          <w:rFonts w:hint="eastAsia"/>
        </w:rPr>
        <w:t xml:space="preserve">函数都拆成</w:t>
      </w:r>
      <w:r>
        <w:t xml:space="preserve"> </w:t>
      </w:r>
      <w:r>
        <w:rPr>
          <w:rFonts w:hint="eastAsia"/>
        </w:rPr>
        <w:t xml:space="preserve">asset，或者把所有脚本直接串进一个</w:t>
      </w:r>
      <w:r>
        <w:t xml:space="preserve"> job。Week06 </w:t>
      </w:r>
      <w:r>
        <w:rPr>
          <w:rFonts w:hint="eastAsia"/>
        </w:rPr>
        <w:t xml:space="preserve">不能这么做。</w:t>
      </w:r>
    </w:p>
    <w:p>
      <w:pPr>
        <w:pStyle w:val="BodyText"/>
      </w:pPr>
      <w:r>
        <w:rPr>
          <w:rFonts w:hint="eastAsia"/>
        </w:rPr>
        <w:t xml:space="preserve">这节课要解决：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哪些东西应该变成</w:t>
      </w:r>
      <w:r>
        <w:t xml:space="preserve"> asset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哪些只是</w:t>
      </w:r>
      <w:r>
        <w:t xml:space="preserve"> source / external observation</w:t>
      </w:r>
    </w:p>
    <w:p>
      <w:pPr>
        <w:pStyle w:val="Compact"/>
        <w:numPr>
          <w:ilvl w:val="0"/>
          <w:numId w:val="1001"/>
        </w:numPr>
      </w:pPr>
      <w:r>
        <w:t xml:space="preserve">asset key </w:t>
      </w:r>
      <w:r>
        <w:rPr>
          <w:rFonts w:hint="eastAsia"/>
        </w:rPr>
        <w:t xml:space="preserve">如何避免和旧</w:t>
      </w:r>
      <w:r>
        <w:t xml:space="preserve"> assets </w:t>
      </w:r>
      <w:r>
        <w:rPr>
          <w:rFonts w:hint="eastAsia"/>
        </w:rPr>
        <w:t xml:space="preserve">冲突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为什么</w:t>
      </w:r>
      <w:r>
        <w:t xml:space="preserve"> source observation job </w:t>
      </w:r>
      <w:r>
        <w:rPr>
          <w:rFonts w:hint="eastAsia"/>
        </w:rPr>
        <w:t xml:space="preserve">和</w:t>
      </w:r>
      <w:r>
        <w:t xml:space="preserve"> materialization job </w:t>
      </w:r>
      <w:r>
        <w:rPr>
          <w:rFonts w:hint="eastAsia"/>
        </w:rPr>
        <w:t xml:space="preserve">不能混在一起</w:t>
      </w:r>
    </w:p>
    <w:bookmarkEnd w:id="14"/>
    <w:bookmarkStart w:id="15" w:name="参考学习时间"/>
    <w:p>
      <w:pPr>
        <w:pStyle w:val="Heading2"/>
      </w:pPr>
      <w:r>
        <w:rPr>
          <w:rFonts w:hint="eastAsia"/>
        </w:rPr>
        <w:t xml:space="preserve">参考学习时间</w:t>
      </w:r>
    </w:p>
    <w:p>
      <w:pPr>
        <w:pStyle w:val="FirstParagraph"/>
      </w:pPr>
      <w:r>
        <w:rPr>
          <w:b/>
          <w:bCs/>
        </w:rPr>
        <w:t xml:space="preserve">45–55 </w:t>
      </w:r>
      <w:r>
        <w:rPr>
          <w:rFonts w:hint="eastAsia"/>
          <w:b/>
          <w:bCs/>
        </w:rPr>
        <w:t xml:space="preserve">分钟</w:t>
      </w:r>
    </w:p>
    <w:bookmarkEnd w:id="15"/>
    <w:bookmarkStart w:id="16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读懂最小</w:t>
      </w:r>
      <w:r>
        <w:t xml:space="preserve"> Dagster asset graph。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设计</w:t>
      </w:r>
      <w:r>
        <w:t xml:space="preserve"> </w:t>
      </w:r>
      <w:r>
        <w:rPr>
          <w:rStyle w:val="VerbatimChar"/>
        </w:rPr>
        <w:t xml:space="preserve">week06/*</w:t>
      </w:r>
      <w:r>
        <w:t xml:space="preserve"> </w:t>
      </w:r>
      <w:r>
        <w:rPr>
          <w:rFonts w:hint="eastAsia"/>
        </w:rPr>
        <w:t xml:space="preserve">命名空间，避免</w:t>
      </w:r>
      <w:r>
        <w:t xml:space="preserve"> asset key </w:t>
      </w:r>
      <w:r>
        <w:rPr>
          <w:rFonts w:hint="eastAsia"/>
        </w:rPr>
        <w:t xml:space="preserve">冲突。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区分</w:t>
      </w:r>
      <w:r>
        <w:t xml:space="preserve"> observable source asset、external asset </w:t>
      </w:r>
      <w:r>
        <w:rPr>
          <w:rFonts w:hint="eastAsia"/>
        </w:rPr>
        <w:t xml:space="preserve">和</w:t>
      </w:r>
      <w:r>
        <w:t xml:space="preserve"> materializable asset。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解释</w:t>
      </w:r>
      <w:r>
        <w:t xml:space="preserve"> </w:t>
      </w:r>
      <w:r>
        <w:rPr>
          <w:rStyle w:val="VerbatimChar"/>
        </w:rPr>
        <w:t xml:space="preserve">Definitions</w:t>
      </w:r>
      <w:r>
        <w:t xml:space="preserve"> </w:t>
      </w:r>
      <w:r>
        <w:rPr>
          <w:rFonts w:hint="eastAsia"/>
        </w:rPr>
        <w:t xml:space="preserve">为什么是</w:t>
      </w:r>
      <w:r>
        <w:t xml:space="preserve"> Dagster </w:t>
      </w:r>
      <w:r>
        <w:rPr>
          <w:rFonts w:hint="eastAsia"/>
        </w:rPr>
        <w:t xml:space="preserve">入口。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说明</w:t>
      </w:r>
      <w:r>
        <w:t xml:space="preserve"> resources / config </w:t>
      </w:r>
      <w:r>
        <w:rPr>
          <w:rFonts w:hint="eastAsia"/>
        </w:rPr>
        <w:t xml:space="preserve">为什么不能硬编码本机路径。</w:t>
      </w:r>
    </w:p>
    <w:bookmarkEnd w:id="16"/>
    <w:bookmarkStart w:id="17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docs/blueprints/week06/week06-asset-graph.md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docs/blueprints/week06/week06-data-factory-blueprint.md</w:t>
      </w:r>
    </w:p>
    <w:bookmarkEnd w:id="17"/>
    <w:bookmarkStart w:id="21" w:name="先看一张最小资产图"/>
    <w:p>
      <w:pPr>
        <w:pStyle w:val="Heading2"/>
      </w:pPr>
      <w:r>
        <w:rPr>
          <w:rFonts w:hint="eastAsia"/>
        </w:rPr>
        <w:t xml:space="preserve">先看一张最小资产图</w:t>
      </w:r>
    </w:p>
    <w:p>
      <w:pPr>
        <w:pStyle w:val="FirstParagraph"/>
      </w:pPr>
    </w:p>
    <w:p>
      <w:pPr>
        <w:pStyle w:val="BodyText"/>
      </w:pPr>
      <w:r>
        <w:drawing>
          <wp:inline>
            <wp:extent cx="5334000" cy="319429"/>
            <wp:effectExtent b="0" l="0" r="0" t="0"/>
            <wp:docPr descr="" title="" id="19" name="Picture"/>
            <a:graphic>
              <a:graphicData uri="http://schemas.openxmlformats.org/drawingml/2006/picture">
                <pic:pic>
                  <pic:nvPicPr>
                    <pic:cNvPr descr="week06-lesson-2_files/figure-docx/mermaid-figure-1.png" id="20" name="Picture"/>
                    <pic:cNvPicPr>
                      <a:picLocks noChangeArrowheads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194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rPr>
          <w:rFonts w:hint="eastAsia"/>
        </w:rPr>
        <w:t xml:space="preserve">这张图有两个重点：</w:t>
      </w:r>
    </w:p>
    <w:p>
      <w:pPr>
        <w:pStyle w:val="Compact"/>
        <w:numPr>
          <w:ilvl w:val="0"/>
          <w:numId w:val="1004"/>
        </w:numPr>
      </w:pPr>
      <w:r>
        <w:t xml:space="preserve">source observation </w:t>
      </w:r>
      <w:r>
        <w:rPr>
          <w:rFonts w:hint="eastAsia"/>
        </w:rPr>
        <w:t xml:space="preserve">可以单独观测输入，但不要和</w:t>
      </w:r>
      <w:r>
        <w:t xml:space="preserve"> materialization job </w:t>
      </w:r>
      <w:r>
        <w:rPr>
          <w:rFonts w:hint="eastAsia"/>
        </w:rPr>
        <w:t xml:space="preserve">混选</w:t>
      </w:r>
    </w:p>
    <w:p>
      <w:pPr>
        <w:pStyle w:val="Compact"/>
        <w:numPr>
          <w:ilvl w:val="0"/>
          <w:numId w:val="1004"/>
        </w:numPr>
      </w:pPr>
      <w:r>
        <w:t xml:space="preserve">Week04 / Week05 </w:t>
      </w:r>
      <w:r>
        <w:rPr>
          <w:rFonts w:hint="eastAsia"/>
        </w:rPr>
        <w:t xml:space="preserve">依赖可以先作为</w:t>
      </w:r>
      <w:r>
        <w:t xml:space="preserve"> optional / </w:t>
      </w:r>
      <w:r>
        <w:rPr>
          <w:rFonts w:hint="eastAsia"/>
        </w:rPr>
        <w:t xml:space="preserve">external，不要伪造通过</w:t>
      </w:r>
    </w:p>
    <w:bookmarkEnd w:id="21"/>
    <w:bookmarkStart w:id="22" w:name="week06-asset-key-怎么命名"/>
    <w:p>
      <w:pPr>
        <w:pStyle w:val="Heading2"/>
      </w:pPr>
      <w:r>
        <w:t xml:space="preserve">1. Week06 asset key </w:t>
      </w:r>
      <w:r>
        <w:rPr>
          <w:rFonts w:hint="eastAsia"/>
        </w:rPr>
        <w:t xml:space="preserve">怎么命名</w:t>
      </w:r>
    </w:p>
    <w:p>
      <w:pPr>
        <w:pStyle w:val="FirstParagraph"/>
      </w:pPr>
      <w:r>
        <w:rPr>
          <w:rFonts w:hint="eastAsia"/>
        </w:rPr>
        <w:t xml:space="preserve">建议采用明确前缀：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推荐</w:t>
            </w:r>
            <w:r>
              <w:t xml:space="preserve"> key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manifest gate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week06/factory/manifest_gate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读取并校验本次输入声明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ticket raw asset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week06/ingestion/raw_ticket_events_partitioned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薄包装</w:t>
            </w:r>
            <w:r>
              <w:t xml:space="preserve"> Week03 ticket ingest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ticket fact asset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week06/silver/ticket_fact_partitioned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观察或物化结构化事实层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optional lakehouse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week06/external/lakehouse_state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未完成时</w:t>
            </w:r>
            <w:r>
              <w:t xml:space="preserve"> skipped / not_available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optional semantic mart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week06/external/support_kpi_mart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未完成时</w:t>
            </w:r>
            <w:r>
              <w:t xml:space="preserve"> skipped / not_available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backfill plan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week06/ops/backfill_plan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为一个</w:t>
            </w:r>
            <w:r>
              <w:t xml:space="preserve"> daily partition </w:t>
            </w:r>
            <w:r>
              <w:rPr>
                <w:rFonts w:hint="eastAsia"/>
              </w:rPr>
              <w:t xml:space="preserve">生成</w:t>
            </w:r>
            <w:r>
              <w:t xml:space="preserve"> dry-run </w:t>
            </w:r>
            <w:r>
              <w:rPr>
                <w:rFonts w:hint="eastAsia"/>
              </w:rPr>
              <w:t xml:space="preserve">计划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 evidence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week06/ops/run_evidence_report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汇总运行证据</w:t>
            </w:r>
          </w:p>
        </w:tc>
      </w:tr>
      <w:tr>
        <w:tc>
          <w:tcPr/>
          <w:p>
            <w:pPr>
              <w:pStyle w:val="Compact"/>
            </w:pPr>
            <w:r>
              <w:t xml:space="preserve">delivery summary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week06/ops/data_factory_delivery_summary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给实验</w:t>
            </w:r>
            <w:r>
              <w:t xml:space="preserve"> / </w:t>
            </w:r>
            <w:r>
              <w:rPr>
                <w:rFonts w:hint="eastAsia"/>
              </w:rPr>
              <w:t xml:space="preserve">作业收口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不要直接复用旧的</w:t>
      </w:r>
      <w:r>
        <w:t xml:space="preserve"> </w:t>
      </w:r>
      <w:r>
        <w:rPr>
          <w:rStyle w:val="VerbatimChar"/>
        </w:rPr>
        <w:t xml:space="preserve">raw_ticket_events</w:t>
      </w:r>
      <w:r>
        <w:t xml:space="preserve">、</w:t>
      </w:r>
      <w:r>
        <w:rPr>
          <w:rStyle w:val="VerbatimChar"/>
        </w:rPr>
        <w:t xml:space="preserve">ticket_facts</w:t>
      </w:r>
      <w:r>
        <w:t xml:space="preserve"> </w:t>
      </w:r>
      <w:r>
        <w:rPr>
          <w:rFonts w:hint="eastAsia"/>
        </w:rPr>
        <w:t xml:space="preserve">key，避免同名或语义接近的资产有两套依赖。</w:t>
      </w:r>
    </w:p>
    <w:bookmarkEnd w:id="22"/>
    <w:bookmarkStart w:id="29" w:name="什么该-materialize什么该-observe"/>
    <w:p>
      <w:pPr>
        <w:pStyle w:val="Heading2"/>
      </w:pPr>
      <w:r>
        <w:t xml:space="preserve">2. </w:t>
      </w:r>
      <w:r>
        <w:rPr>
          <w:rFonts w:hint="eastAsia"/>
        </w:rPr>
        <w:t xml:space="preserve">什么该</w:t>
      </w:r>
      <w:r>
        <w:t xml:space="preserve"> </w:t>
      </w:r>
      <w:r>
        <w:rPr>
          <w:rFonts w:hint="eastAsia"/>
        </w:rPr>
        <w:t xml:space="preserve">materialize，什么该</w:t>
      </w:r>
      <w:r>
        <w:t xml:space="preserve"> observe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适合对象</w:t>
            </w:r>
          </w:p>
        </w:tc>
        <w:tc>
          <w:tcPr/>
          <w:p>
            <w:pPr>
              <w:pStyle w:val="Compact"/>
            </w:pPr>
            <w:r>
              <w:t xml:space="preserve">Week06 </w:t>
            </w:r>
            <w:r>
              <w:rPr>
                <w:rFonts w:hint="eastAsia"/>
              </w:rPr>
              <w:t xml:space="preserve">做法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materializable asset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本周负责生成或更新的资产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manifest_gate</w:t>
            </w:r>
            <w:r>
              <w:t xml:space="preserve">、partitioned ticket assets、run evidence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observable source asset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外部输入状态</w:t>
            </w:r>
          </w:p>
        </w:tc>
        <w:tc>
          <w:tcPr/>
          <w:p>
            <w:pPr>
              <w:pStyle w:val="Compact"/>
            </w:pPr>
            <w:r>
              <w:t xml:space="preserve">seed manifest、source </w:t>
            </w:r>
            <w:r>
              <w:rPr>
                <w:rFonts w:hint="eastAsia"/>
              </w:rPr>
              <w:t xml:space="preserve">files，可单独</w:t>
            </w:r>
            <w:r>
              <w:t xml:space="preserve"> job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external asset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由其他系统负责，但本图需要依赖</w:t>
            </w:r>
          </w:p>
        </w:tc>
        <w:tc>
          <w:tcPr/>
          <w:p>
            <w:pPr>
              <w:pStyle w:val="Compact"/>
            </w:pPr>
            <w:r>
              <w:t xml:space="preserve">lakehouse / semantic mart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placeholder asset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前置周未完成时保留接口</w:t>
            </w:r>
          </w:p>
        </w:tc>
        <w:tc>
          <w:tcPr/>
          <w:p>
            <w:pPr>
              <w:pStyle w:val="Compact"/>
            </w:pPr>
            <w:r>
              <w:t xml:space="preserve">status </w:t>
            </w:r>
            <w:r>
              <w:rPr>
                <w:rFonts w:hint="eastAsia"/>
              </w:rPr>
              <w:t xml:space="preserve">写</w:t>
            </w:r>
            <w:r>
              <w:t xml:space="preserve"> </w:t>
            </w:r>
            <w:r>
              <w:rPr>
                <w:rFonts w:hint="eastAsia"/>
              </w:rPr>
              <w:t xml:space="preserve">skipped，不阻塞主线</w:t>
            </w:r>
          </w:p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warning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不要混选</w:t>
            </w:r>
            <w:r>
              <w:t xml:space="preserve"> source observation </w:t>
            </w:r>
            <w:r>
              <w:rPr>
                <w:rFonts w:hint="eastAsia"/>
              </w:rPr>
              <w:t xml:space="preserve">和</w:t>
            </w:r>
            <w:r>
              <w:t xml:space="preserve"> core materialization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Week06 </w:t>
            </w:r>
            <w:r>
              <w:rPr>
                <w:rFonts w:hint="eastAsia"/>
              </w:rPr>
              <w:t xml:space="preserve">的</w:t>
            </w:r>
            <w:r>
              <w:t xml:space="preserve"> core job </w:t>
            </w:r>
            <w:r>
              <w:rPr>
                <w:rFonts w:hint="eastAsia"/>
              </w:rPr>
              <w:t xml:space="preserve">只选择</w:t>
            </w:r>
            <w:r>
              <w:t xml:space="preserve"> regular materializable assets。source observation </w:t>
            </w:r>
            <w:r>
              <w:rPr>
                <w:rFonts w:hint="eastAsia"/>
              </w:rPr>
              <w:t xml:space="preserve">应单独定义</w:t>
            </w:r>
            <w:r>
              <w:t xml:space="preserve"> </w:t>
            </w:r>
            <w:r>
              <w:rPr>
                <w:rFonts w:hint="eastAsia"/>
              </w:rPr>
              <w:t xml:space="preserve">job，或在</w:t>
            </w:r>
            <w:r>
              <w:t xml:space="preserve"> Student Core </w:t>
            </w:r>
            <w:r>
              <w:rPr>
                <w:rFonts w:hint="eastAsia"/>
              </w:rPr>
              <w:t xml:space="preserve">中让</w:t>
            </w:r>
            <w:r>
              <w:t xml:space="preserve"> </w:t>
            </w:r>
            <w:r>
              <w:rPr>
                <w:rStyle w:val="VerbatimChar"/>
              </w:rPr>
              <w:t xml:space="preserve">manifest_gate</w:t>
            </w:r>
            <w:r>
              <w:t xml:space="preserve"> </w:t>
            </w:r>
            <w:r>
              <w:rPr>
                <w:rFonts w:hint="eastAsia"/>
              </w:rPr>
              <w:t xml:space="preserve">直接读取</w:t>
            </w:r>
            <w:r>
              <w:t xml:space="preserve"> manifest </w:t>
            </w:r>
            <w:r>
              <w:rPr>
                <w:rFonts w:hint="eastAsia"/>
              </w:rPr>
              <w:t xml:space="preserve">文件。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ccf1e3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tip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少量关键资产</w:t>
            </w:r>
            <w:r>
              <w:t xml:space="preserve"> + </w:t>
            </w:r>
            <w:r>
              <w:rPr>
                <w:rFonts w:hint="eastAsia"/>
              </w:rPr>
              <w:t xml:space="preserve">薄包装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Student Core </w:t>
            </w:r>
            <w:r>
              <w:rPr>
                <w:rFonts w:hint="eastAsia"/>
              </w:rPr>
              <w:t xml:space="preserve">不是把每个</w:t>
            </w:r>
            <w:r>
              <w:t xml:space="preserve"> helper </w:t>
            </w:r>
            <w:r>
              <w:rPr>
                <w:rFonts w:hint="eastAsia"/>
              </w:rPr>
              <w:t xml:space="preserve">函数都变成</w:t>
            </w:r>
            <w:r>
              <w:t xml:space="preserve"> </w:t>
            </w:r>
            <w:r>
              <w:rPr>
                <w:rFonts w:hint="eastAsia"/>
              </w:rPr>
              <w:t xml:space="preserve">asset。优先把</w:t>
            </w:r>
            <w:r>
              <w:t xml:space="preserve"> manifest gate、partitioned raw、partitioned fact、backfill plan、run evidence、delivery summary </w:t>
            </w:r>
            <w:r>
              <w:rPr>
                <w:rFonts w:hint="eastAsia"/>
              </w:rPr>
              <w:t xml:space="preserve">做清楚，再扩展</w:t>
            </w:r>
            <w:r>
              <w:t xml:space="preserve"> observation </w:t>
            </w:r>
            <w:r>
              <w:rPr>
                <w:rFonts w:hint="eastAsia"/>
              </w:rPr>
              <w:t xml:space="preserve">和</w:t>
            </w:r>
            <w:r>
              <w:t xml:space="preserve"> external assets。</w:t>
            </w:r>
          </w:p>
          <w:p/>
        </w:tc>
      </w:tr>
    </w:tbl>
    <w:bookmarkEnd w:id="29"/>
    <w:bookmarkStart w:id="30" w:name="asset-card-怎么写"/>
    <w:p>
      <w:pPr>
        <w:pStyle w:val="Heading2"/>
      </w:pPr>
      <w:r>
        <w:t xml:space="preserve">Asset card </w:t>
      </w:r>
      <w:r>
        <w:rPr>
          <w:rFonts w:hint="eastAsia"/>
        </w:rPr>
        <w:t xml:space="preserve">怎么写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要回答的问题</w:t>
            </w:r>
          </w:p>
        </w:tc>
        <w:tc>
          <w:tcPr/>
          <w:p>
            <w:pPr>
              <w:pStyle w:val="Compact"/>
            </w:pPr>
            <w:r>
              <w:t xml:space="preserve">Week06 </w:t>
            </w: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asset_key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这个数据产品稳定叫什么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week06/silver/ticket_fact_partitioned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group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它属于哪条运行边界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week06_data_factory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owner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谁负责解释和恢复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course-team</w:t>
            </w:r>
            <w:r>
              <w:t xml:space="preserve"> </w:t>
            </w:r>
            <w:r>
              <w:rPr>
                <w:rFonts w:hint="eastAsia"/>
              </w:rPr>
              <w:t xml:space="preserve">或你的名字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partition_def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失败边界是什么</w:t>
            </w:r>
          </w:p>
        </w:tc>
        <w:tc>
          <w:tcPr/>
          <w:p>
            <w:pPr>
              <w:pStyle w:val="Compact"/>
            </w:pPr>
            <w:r>
              <w:t xml:space="preserve">daily </w:t>
            </w:r>
            <w:r>
              <w:rPr>
                <w:rFonts w:hint="eastAsia"/>
              </w:rPr>
              <w:t xml:space="preserve">partition，默认</w:t>
            </w:r>
            <w:r>
              <w:t xml:space="preserve"> </w:t>
            </w:r>
            <w:r>
              <w:rPr>
                <w:rStyle w:val="VerbatimChar"/>
              </w:rPr>
              <w:t xml:space="preserve">2026-04-17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upstream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依赖哪些资产</w:t>
            </w:r>
          </w:p>
        </w:tc>
        <w:tc>
          <w:tcPr/>
          <w:p>
            <w:pPr>
              <w:pStyle w:val="Compact"/>
            </w:pPr>
            <w:r>
              <w:t xml:space="preserve">manifest gate、raw ticket events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downstream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谁会消费它</w:t>
            </w:r>
          </w:p>
        </w:tc>
        <w:tc>
          <w:tcPr/>
          <w:p>
            <w:pPr>
              <w:pStyle w:val="Compact"/>
            </w:pPr>
            <w:r>
              <w:t xml:space="preserve">run evidence、Week07/Week08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materialization_type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生成、观察还是外部依赖</w:t>
            </w:r>
          </w:p>
        </w:tc>
        <w:tc>
          <w:tcPr/>
          <w:p>
            <w:pPr>
              <w:pStyle w:val="Compact"/>
            </w:pPr>
            <w:r>
              <w:t xml:space="preserve">materializable / external / optional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checks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怎么验收</w:t>
            </w:r>
          </w:p>
        </w:tc>
        <w:tc>
          <w:tcPr/>
          <w:p>
            <w:pPr>
              <w:pStyle w:val="Compact"/>
            </w:pPr>
            <w:r>
              <w:t xml:space="preserve">row count、duplicate、null rate、partition completeness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证据落在哪里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reports/week06/run_evidence/*.json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failure_mode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失败后怎么恢复</w:t>
            </w:r>
          </w:p>
        </w:tc>
        <w:tc>
          <w:tcPr/>
          <w:p>
            <w:pPr>
              <w:pStyle w:val="Compact"/>
            </w:pPr>
            <w:r>
              <w:t xml:space="preserve">retry / replay / backfill / hold</w:t>
            </w:r>
          </w:p>
        </w:tc>
      </w:tr>
    </w:tbl>
    <w:bookmarkEnd w:id="30"/>
    <w:bookmarkStart w:id="31" w:name="definitions-是什么"/>
    <w:p>
      <w:pPr>
        <w:pStyle w:val="Heading2"/>
      </w:pPr>
      <w:r>
        <w:t xml:space="preserve">3.</w:t>
      </w:r>
      <w:r>
        <w:t xml:space="preserve"> </w:t>
      </w:r>
      <w:r>
        <w:rPr>
          <w:rStyle w:val="VerbatimChar"/>
        </w:rPr>
        <w:t xml:space="preserve">Definitions</w:t>
      </w:r>
      <w:r>
        <w:t xml:space="preserve"> </w:t>
      </w:r>
      <w:r>
        <w:rPr>
          <w:rFonts w:hint="eastAsia"/>
        </w:rPr>
        <w:t xml:space="preserve">是什么</w:t>
      </w:r>
    </w:p>
    <w:p>
      <w:pPr>
        <w:pStyle w:val="FirstParagraph"/>
      </w:pPr>
      <w:r>
        <w:rPr>
          <w:rStyle w:val="VerbatimChar"/>
        </w:rPr>
        <w:t xml:space="preserve">Definitions</w:t>
      </w:r>
      <w:r>
        <w:t xml:space="preserve"> </w:t>
      </w:r>
      <w:r>
        <w:rPr>
          <w:rFonts w:hint="eastAsia"/>
        </w:rPr>
        <w:t xml:space="preserve">是</w:t>
      </w:r>
      <w:r>
        <w:t xml:space="preserve"> Dagster </w:t>
      </w:r>
      <w:r>
        <w:rPr>
          <w:rFonts w:hint="eastAsia"/>
        </w:rPr>
        <w:t xml:space="preserve">的项目入口。Week06</w:t>
      </w:r>
      <w:r>
        <w:t xml:space="preserve"> </w:t>
      </w:r>
      <w:r>
        <w:rPr>
          <w:rFonts w:hint="eastAsia"/>
        </w:rPr>
        <w:t xml:space="preserve">不需要另起一套入口，而是在现有入口中注册：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dagster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Definitions</w:t>
      </w:r>
      <w:r>
        <w:br/>
      </w:r>
      <w:r>
        <w:br/>
      </w:r>
      <w:r>
        <w:rPr>
          <w:rStyle w:val="NormalTok"/>
        </w:rPr>
        <w:t xml:space="preserve">defs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Definitions(</w:t>
      </w:r>
      <w:r>
        <w:br/>
      </w:r>
      <w:r>
        <w:rPr>
          <w:rStyle w:val="NormalTok"/>
        </w:rPr>
        <w:t xml:space="preserve">    assets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[...],</w:t>
      </w:r>
      <w:r>
        <w:br/>
      </w:r>
      <w:r>
        <w:rPr>
          <w:rStyle w:val="NormalTok"/>
        </w:rPr>
        <w:t xml:space="preserve">    asset_checks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[...],</w:t>
      </w:r>
      <w:r>
        <w:br/>
      </w:r>
      <w:r>
        <w:rPr>
          <w:rStyle w:val="NormalTok"/>
        </w:rPr>
        <w:t xml:space="preserve">    jobs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[week06_data_factory_job],</w:t>
      </w:r>
      <w:r>
        <w:br/>
      </w:r>
      <w:r>
        <w:rPr>
          <w:rStyle w:val="NormalTok"/>
        </w:rPr>
        <w:t xml:space="preserve">    resources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{...},</w:t>
      </w:r>
      <w:r>
        <w:br/>
      </w:r>
      <w:r>
        <w:rPr>
          <w:rStyle w:val="NormalTok"/>
        </w:rPr>
        <w:t xml:space="preserve">)</w:t>
      </w:r>
    </w:p>
    <w:p>
      <w:pPr>
        <w:pStyle w:val="FirstParagraph"/>
      </w:pPr>
      <w:r>
        <w:rPr>
          <w:rFonts w:hint="eastAsia"/>
        </w:rPr>
        <w:t xml:space="preserve">课程重点不是背</w:t>
      </w:r>
      <w:r>
        <w:t xml:space="preserve"> </w:t>
      </w:r>
      <w:r>
        <w:rPr>
          <w:rFonts w:hint="eastAsia"/>
        </w:rPr>
        <w:t xml:space="preserve">API，而是理解：</w:t>
      </w:r>
    </w:p>
    <w:p>
      <w:pPr>
        <w:pStyle w:val="Compact"/>
        <w:numPr>
          <w:ilvl w:val="0"/>
          <w:numId w:val="1005"/>
        </w:numPr>
      </w:pPr>
      <w:r>
        <w:t xml:space="preserve">assets </w:t>
      </w:r>
      <w:r>
        <w:rPr>
          <w:rFonts w:hint="eastAsia"/>
        </w:rPr>
        <w:t xml:space="preserve">定义“有哪些数据产品”</w:t>
      </w:r>
    </w:p>
    <w:p>
      <w:pPr>
        <w:pStyle w:val="Compact"/>
        <w:numPr>
          <w:ilvl w:val="0"/>
          <w:numId w:val="1005"/>
        </w:numPr>
      </w:pPr>
      <w:r>
        <w:t xml:space="preserve">jobs </w:t>
      </w:r>
      <w:r>
        <w:rPr>
          <w:rFonts w:hint="eastAsia"/>
        </w:rPr>
        <w:t xml:space="preserve">定义“哪些资产可以被一起运行”</w:t>
      </w:r>
    </w:p>
    <w:p>
      <w:pPr>
        <w:pStyle w:val="Compact"/>
        <w:numPr>
          <w:ilvl w:val="0"/>
          <w:numId w:val="1005"/>
        </w:numPr>
      </w:pPr>
      <w:r>
        <w:t xml:space="preserve">resources </w:t>
      </w:r>
      <w:r>
        <w:rPr>
          <w:rFonts w:hint="eastAsia"/>
        </w:rPr>
        <w:t xml:space="preserve">定义“运行时如何访问外部系统”</w:t>
      </w:r>
    </w:p>
    <w:p>
      <w:pPr>
        <w:pStyle w:val="Compact"/>
        <w:numPr>
          <w:ilvl w:val="0"/>
          <w:numId w:val="1005"/>
        </w:numPr>
      </w:pPr>
      <w:r>
        <w:t xml:space="preserve">checks </w:t>
      </w:r>
      <w:r>
        <w:rPr>
          <w:rFonts w:hint="eastAsia"/>
        </w:rPr>
        <w:t xml:space="preserve">定义“资产是否可验收”</w:t>
      </w:r>
    </w:p>
    <w:bookmarkEnd w:id="31"/>
    <w:bookmarkStart w:id="32" w:name="resources-config-不能硬编码"/>
    <w:p>
      <w:pPr>
        <w:pStyle w:val="Heading2"/>
      </w:pPr>
      <w:r>
        <w:t xml:space="preserve">4. Resources / config </w:t>
      </w:r>
      <w:r>
        <w:rPr>
          <w:rFonts w:hint="eastAsia"/>
        </w:rPr>
        <w:t xml:space="preserve">不能硬编码</w:t>
      </w:r>
    </w:p>
    <w:p>
      <w:pPr>
        <w:pStyle w:val="FirstParagraph"/>
      </w:pPr>
      <w:r>
        <w:t xml:space="preserve">Week06 </w:t>
      </w:r>
      <w:r>
        <w:rPr>
          <w:rFonts w:hint="eastAsia"/>
        </w:rPr>
        <w:t xml:space="preserve">需要的配置应来自</w:t>
      </w:r>
      <w:r>
        <w:t xml:space="preserve"> env </w:t>
      </w:r>
      <w:r>
        <w:rPr>
          <w:rFonts w:hint="eastAsia"/>
        </w:rPr>
        <w:t xml:space="preserve">或</w:t>
      </w:r>
      <w:r>
        <w:t xml:space="preserve"> run </w:t>
      </w:r>
      <w:r>
        <w:rPr>
          <w:rFonts w:hint="eastAsia"/>
        </w:rPr>
        <w:t xml:space="preserve">config：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配置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Database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DATABASE_URL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Object storage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MINIO_ENDPOINT</w:t>
            </w:r>
            <w:r>
              <w:t xml:space="preserve">、bucket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Reports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WEEK06_REPORT_DIR</w:t>
            </w:r>
          </w:p>
        </w:tc>
      </w:tr>
      <w:tr>
        <w:tc>
          <w:tcPr/>
          <w:p>
            <w:pPr>
              <w:pStyle w:val="Compact"/>
            </w:pPr>
            <w:r>
              <w:t xml:space="preserve">Partition start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WEEK06_PARTITION_START_DATE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Trace / release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TRACE_ID</w:t>
            </w:r>
            <w:r>
              <w:t xml:space="preserve">、</w:t>
            </w:r>
            <w:r>
              <w:rPr>
                <w:rStyle w:val="VerbatimChar"/>
              </w:rPr>
              <w:t xml:space="preserve">RELEASE_ID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Optional dependency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LAKEHOUSE_ENABLED</w:t>
            </w:r>
            <w:r>
              <w:t xml:space="preserve">、</w:t>
            </w:r>
            <w:r>
              <w:rPr>
                <w:rStyle w:val="VerbatimChar"/>
              </w:rPr>
              <w:t xml:space="preserve">ANALYTICS_ENABLED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硬编码本机绝对路径会让</w:t>
      </w:r>
      <w:r>
        <w:t xml:space="preserve"> devbox、Dagster </w:t>
      </w:r>
      <w:r>
        <w:rPr>
          <w:rFonts w:hint="eastAsia"/>
        </w:rPr>
        <w:t xml:space="preserve">容器和同学机器全部不一致。</w:t>
      </w:r>
    </w:p>
    <w:p>
      <w:pPr>
        <w:pStyle w:val="BodyText"/>
      </w:pPr>
      <w:r>
        <w:rPr>
          <w:rFonts w:hint="eastAsia"/>
        </w:rPr>
        <w:t xml:space="preserve">可执行的项目侧落点以</w:t>
      </w:r>
      <w:r>
        <w:t xml:space="preserve"> </w:t>
      </w:r>
      <w:r>
        <w:rPr>
          <w:rStyle w:val="VerbatimChar"/>
        </w:rPr>
        <w:t xml:space="preserve">omnisupport-copilot</w:t>
      </w:r>
      <w:r>
        <w:t xml:space="preserve"> </w:t>
      </w:r>
      <w:r>
        <w:rPr>
          <w:rFonts w:hint="eastAsia"/>
        </w:rPr>
        <w:t xml:space="preserve">当前实现为准：</w:t>
      </w:r>
    </w:p>
    <w:p>
      <w:pPr>
        <w:pStyle w:val="SourceCode"/>
      </w:pPr>
      <w:r>
        <w:rPr>
          <w:rStyle w:val="CommentTok"/>
        </w:rPr>
        <w:t xml:space="preserve"># 可执行：已与项目 runbook 对齐</w:t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pytest tests/integration/test_week06_definitions_loadable.py </w:t>
      </w:r>
      <w:r>
        <w:rPr>
          <w:rStyle w:val="AttributeTok"/>
        </w:rPr>
        <w:t xml:space="preserve">-q</w:t>
      </w:r>
    </w:p>
    <w:p>
      <w:pPr>
        <w:pStyle w:val="FirstParagraph"/>
      </w:pPr>
      <w:r>
        <w:rPr>
          <w:rFonts w:hint="eastAsia"/>
        </w:rPr>
        <w:t xml:space="preserve">看输出时只看一个判断：</w:t>
      </w:r>
      <w:r>
        <w:rPr>
          <w:rStyle w:val="VerbatimChar"/>
        </w:rPr>
        <w:t xml:space="preserve">week06_postgres</w:t>
      </w:r>
      <w:r>
        <w:t xml:space="preserve">、</w:t>
      </w:r>
      <w:r>
        <w:rPr>
          <w:rStyle w:val="VerbatimChar"/>
        </w:rPr>
        <w:t xml:space="preserve">week06_minio</w:t>
      </w:r>
      <w:r>
        <w:t xml:space="preserve">、</w:t>
      </w:r>
      <w:r>
        <w:rPr>
          <w:rStyle w:val="VerbatimChar"/>
        </w:rPr>
        <w:t xml:space="preserve">week06_reports</w:t>
      </w:r>
      <w:r>
        <w:t xml:space="preserve"> </w:t>
      </w:r>
      <w:r>
        <w:rPr>
          <w:rFonts w:hint="eastAsia"/>
        </w:rPr>
        <w:t xml:space="preserve">这些</w:t>
      </w:r>
      <w:r>
        <w:t xml:space="preserve"> resources </w:t>
      </w:r>
      <w:r>
        <w:rPr>
          <w:rFonts w:hint="eastAsia"/>
        </w:rPr>
        <w:t xml:space="preserve">是否和</w:t>
      </w:r>
      <w:r>
        <w:t xml:space="preserve"> </w:t>
      </w:r>
      <w:r>
        <w:rPr>
          <w:rStyle w:val="VerbatimChar"/>
        </w:rPr>
        <w:t xml:space="preserve">week06/*</w:t>
      </w:r>
      <w:r>
        <w:t xml:space="preserve"> </w:t>
      </w:r>
      <w:r>
        <w:t xml:space="preserve">assets </w:t>
      </w:r>
      <w:r>
        <w:rPr>
          <w:rFonts w:hint="eastAsia"/>
        </w:rPr>
        <w:t xml:space="preserve">一起注册成功。</w:t>
      </w:r>
    </w:p>
    <w:bookmarkEnd w:id="32"/>
    <w:bookmarkStart w:id="33" w:name="不要做什么"/>
    <w:p>
      <w:pPr>
        <w:pStyle w:val="Heading2"/>
      </w:pPr>
      <w:r>
        <w:rPr>
          <w:rFonts w:hint="eastAsia"/>
        </w:rPr>
        <w:t xml:space="preserve">不要做什么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不要新建一个平行的</w:t>
      </w:r>
      <w:r>
        <w:t xml:space="preserve"> Dagster </w:t>
      </w:r>
      <w:r>
        <w:rPr>
          <w:rFonts w:hint="eastAsia"/>
        </w:rPr>
        <w:t xml:space="preserve">entrypoint，Week06</w:t>
      </w:r>
      <w:r>
        <w:t xml:space="preserve"> </w:t>
      </w:r>
      <w:r>
        <w:rPr>
          <w:rFonts w:hint="eastAsia"/>
        </w:rPr>
        <w:t xml:space="preserve">继续走</w:t>
      </w:r>
      <w:r>
        <w:t xml:space="preserve"> </w:t>
      </w:r>
      <w:r>
        <w:rPr>
          <w:rStyle w:val="VerbatimChar"/>
        </w:rPr>
        <w:t xml:space="preserve">pipelines/definitions.py</w:t>
      </w:r>
      <w:r>
        <w:t xml:space="preserve">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不要复制</w:t>
      </w:r>
      <w:r>
        <w:t xml:space="preserve"> Week03 ingest </w:t>
      </w:r>
      <w:r>
        <w:rPr>
          <w:rFonts w:hint="eastAsia"/>
        </w:rPr>
        <w:t xml:space="preserve">的</w:t>
      </w:r>
      <w:r>
        <w:t xml:space="preserve"> SQL / </w:t>
      </w:r>
      <w:r>
        <w:rPr>
          <w:rFonts w:hint="eastAsia"/>
        </w:rPr>
        <w:t xml:space="preserve">写入逻辑，asset</w:t>
      </w:r>
      <w:r>
        <w:t xml:space="preserve"> wrapper </w:t>
      </w:r>
      <w:r>
        <w:rPr>
          <w:rFonts w:hint="eastAsia"/>
        </w:rPr>
        <w:t xml:space="preserve">只做薄包装。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不要因为</w:t>
      </w:r>
      <w:r>
        <w:t xml:space="preserve"> Week04 / Week05 optional </w:t>
      </w:r>
      <w:r>
        <w:rPr>
          <w:rFonts w:hint="eastAsia"/>
        </w:rPr>
        <w:t xml:space="preserve">依赖未完成就写成</w:t>
      </w:r>
      <w:r>
        <w:t xml:space="preserve"> passed。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不要把每个</w:t>
      </w:r>
      <w:r>
        <w:t xml:space="preserve"> Python helper </w:t>
      </w:r>
      <w:r>
        <w:rPr>
          <w:rFonts w:hint="eastAsia"/>
        </w:rPr>
        <w:t xml:space="preserve">拆成</w:t>
      </w:r>
      <w:r>
        <w:t xml:space="preserve"> </w:t>
      </w:r>
      <w:r>
        <w:rPr>
          <w:rFonts w:hint="eastAsia"/>
        </w:rPr>
        <w:t xml:space="preserve">asset，先保证少量资产能被解释、验证和交接。</w:t>
      </w:r>
    </w:p>
    <w:bookmarkEnd w:id="33"/>
    <w:bookmarkStart w:id="34" w:name="本课最重要判断"/>
    <w:p>
      <w:pPr>
        <w:pStyle w:val="Heading2"/>
      </w:pPr>
      <w:r>
        <w:t xml:space="preserve">5. </w:t>
      </w:r>
      <w:r>
        <w:rPr>
          <w:rFonts w:hint="eastAsia"/>
        </w:rPr>
        <w:t xml:space="preserve">本课最重要判断</w:t>
      </w:r>
    </w:p>
    <w:p>
      <w:pPr>
        <w:pStyle w:val="BlockText"/>
      </w:pPr>
      <w:r>
        <w:rPr>
          <w:b/>
          <w:bCs/>
        </w:rPr>
        <w:t xml:space="preserve">Week06 </w:t>
      </w:r>
      <w:r>
        <w:rPr>
          <w:rFonts w:hint="eastAsia"/>
          <w:b/>
          <w:bCs/>
        </w:rPr>
        <w:t xml:space="preserve">的资产图要少而准：关键资产、清晰命名、明确依赖、可解释状态，比复杂图更重要。</w:t>
      </w:r>
    </w:p>
    <w:bookmarkEnd w:id="34"/>
    <w:bookmarkStart w:id="35" w:name="自检清单"/>
    <w:p>
      <w:pPr>
        <w:pStyle w:val="Heading2"/>
      </w:pPr>
      <w:r>
        <w:rPr>
          <w:rFonts w:hint="eastAsia"/>
        </w:rPr>
        <w:t xml:space="preserve">自检清单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我能解释</w:t>
      </w:r>
      <w:r>
        <w:t xml:space="preserve"> asset key </w:t>
      </w:r>
      <w:r>
        <w:rPr>
          <w:rFonts w:hint="eastAsia"/>
        </w:rPr>
        <w:t xml:space="preserve">为什么要有</w:t>
      </w:r>
      <w:r>
        <w:t xml:space="preserve"> </w:t>
      </w:r>
      <w:r>
        <w:rPr>
          <w:rStyle w:val="VerbatimChar"/>
        </w:rPr>
        <w:t xml:space="preserve">week06/*</w:t>
      </w:r>
      <w:r>
        <w:t xml:space="preserve"> </w:t>
      </w:r>
      <w:r>
        <w:t xml:space="preserve">namespace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我能区分</w:t>
      </w:r>
      <w:r>
        <w:t xml:space="preserve"> source observation </w:t>
      </w:r>
      <w:r>
        <w:rPr>
          <w:rFonts w:hint="eastAsia"/>
        </w:rPr>
        <w:t xml:space="preserve">和</w:t>
      </w:r>
      <w:r>
        <w:t xml:space="preserve"> materialization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我知道</w:t>
      </w:r>
      <w:r>
        <w:t xml:space="preserve"> Week04 / Week05 </w:t>
      </w:r>
      <w:r>
        <w:rPr>
          <w:rFonts w:hint="eastAsia"/>
        </w:rPr>
        <w:t xml:space="preserve">未完成时不能</w:t>
      </w:r>
      <w:r>
        <w:t xml:space="preserve"> fake passed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我能说出</w:t>
      </w:r>
      <w:r>
        <w:t xml:space="preserve"> </w:t>
      </w:r>
      <w:r>
        <w:rPr>
          <w:rStyle w:val="VerbatimChar"/>
        </w:rPr>
        <w:t xml:space="preserve">Definitions</w:t>
      </w:r>
      <w:r>
        <w:t xml:space="preserve"> </w:t>
      </w:r>
      <w:r>
        <w:rPr>
          <w:rFonts w:hint="eastAsia"/>
        </w:rPr>
        <w:t xml:space="preserve">注册哪些对象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我知道哪些配置不能硬编码</w:t>
      </w:r>
    </w:p>
    <w:bookmarkEnd w:id="35"/>
    <w:bookmarkStart w:id="36" w:name="课后最小行动"/>
    <w:p>
      <w:pPr>
        <w:pStyle w:val="Heading2"/>
      </w:pP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补一份</w:t>
      </w:r>
      <w:r>
        <w:t xml:space="preserve"> asset graph </w:t>
      </w:r>
      <w:r>
        <w:rPr>
          <w:rFonts w:hint="eastAsia"/>
        </w:rPr>
        <w:t xml:space="preserve">草稿：</w:t>
      </w:r>
    </w:p>
    <w:p>
      <w:pPr>
        <w:pStyle w:val="SourceCode"/>
      </w:pPr>
      <w:r>
        <w:rPr>
          <w:rStyle w:val="FunctionTok"/>
        </w:rPr>
        <w:t xml:space="preserve">## Week06 asset graph draft</w:t>
      </w:r>
      <w:r>
        <w:br/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Core materializable assets: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Observable source assets: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External / optional assets: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Jobs: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Required resources:</w:t>
      </w:r>
      <w:r>
        <w:br/>
      </w:r>
      <w:r>
        <w:rPr>
          <w:rStyle w:val="SpecialStringTok"/>
        </w:rPr>
        <w:t xml:space="preserve">- </w:t>
      </w:r>
      <w:r>
        <w:rPr>
          <w:rStyle w:val="NormalTok"/>
        </w:rPr>
        <w:t xml:space="preserve">Known skipped dependencies:</w:t>
      </w:r>
    </w:p>
    <w:bookmarkEnd w:id="3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6" Target="media/rId26.png" /><Relationship Type="http://schemas.openxmlformats.org/officeDocument/2006/relationships/image" Id="rId23" Target="media/rId23.png" /><Relationship Type="http://schemas.openxmlformats.org/officeDocument/2006/relationships/image" Id="rId18" Target="media/rId18.png" /><Relationship Type="http://schemas.openxmlformats.org/officeDocument/2006/relationships/hyperlink" Id="rId13" Target="../assets/handouts/week06-lesson02.docx" TargetMode="External" /><Relationship Type="http://schemas.openxmlformats.org/officeDocument/2006/relationships/hyperlink" Id="rId12" Target="../assets/handouts/week06-lesson02.pdf" TargetMode="External" /><Relationship Type="http://schemas.openxmlformats.org/officeDocument/2006/relationships/hyperlink" Id="rId9" Target="week06-lesson-3.qmd" TargetMode="External" /><Relationship Type="http://schemas.openxmlformats.org/officeDocument/2006/relationships/hyperlink" Id="rId10" Target="week06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3" Target="../assets/handouts/week06-lesson02.docx" TargetMode="External" /><Relationship Type="http://schemas.openxmlformats.org/officeDocument/2006/relationships/hyperlink" Id="rId12" Target="../assets/handouts/week06-lesson02.pdf" TargetMode="External" /><Relationship Type="http://schemas.openxmlformats.org/officeDocument/2006/relationships/hyperlink" Id="rId9" Target="week06-lesson-3.qmd" TargetMode="External" /><Relationship Type="http://schemas.openxmlformats.org/officeDocument/2006/relationships/hyperlink" Id="rId10" Target="week06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Week06｜课时2｜Dagster Assets 与资产图：从任务流到资产流</dc:title>
  <dc:creator/>
  <cp:keywords/>
  <dcterms:created xsi:type="dcterms:W3CDTF">2026-04-29T15:19:40Z</dcterms:created>
  <dcterms:modified xsi:type="dcterms:W3CDTF">2026-04-29T15:19:40Z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