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9.png" ContentType="image/png"/>
  <Override PartName="/word/media/rId31.png" ContentType="image/png"/>
  <Override PartName="/word/media/rId34.png" ContentType="image/png"/>
  <Override PartName="/word/media/rId2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Week05｜课时2｜dbt</w:t>
      </w:r>
      <w:r>
        <w:t xml:space="preserve"> </w:t>
      </w:r>
      <w:r>
        <w:rPr>
          <w:rFonts w:hint="eastAsia"/>
        </w:rPr>
        <w:t xml:space="preserve">分层不是教条：从</w:t>
      </w:r>
      <w:r>
        <w:t xml:space="preserve"> sources / staging / intermediate / marts </w:t>
      </w:r>
      <w:r>
        <w:rPr>
          <w:rFonts w:hint="eastAsia"/>
        </w:rPr>
        <w:t xml:space="preserve">到</w:t>
      </w:r>
      <w:r>
        <w:t xml:space="preserve"> AI </w:t>
      </w:r>
      <w:r>
        <w:rPr>
          <w:rFonts w:hint="eastAsia"/>
        </w:rPr>
        <w:t xml:space="preserve">可消费数据产品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2" w:name="分层不是为了目录好看而是为了让消费边界稳定"/>
    <w:p>
      <w:pPr>
        <w:pStyle w:val="Heading2"/>
      </w:pPr>
      <w:r>
        <w:rPr>
          <w:rFonts w:hint="eastAsia"/>
        </w:rPr>
        <w:t xml:space="preserve">分层不是为了目录好看，而是为了让消费边界稳定</w:t>
      </w:r>
    </w:p>
    <w:p>
      <w:pPr>
        <w:pStyle w:val="FirstParagraph"/>
      </w:pPr>
      <w:r>
        <w:rPr>
          <w:rFonts w:hint="eastAsia"/>
        </w:rPr>
        <w:t xml:space="preserve">课时</w:t>
      </w:r>
      <w:r>
        <w:t xml:space="preserve"> 1 </w:t>
      </w:r>
      <w:r>
        <w:rPr>
          <w:rFonts w:hint="eastAsia"/>
        </w:rPr>
        <w:t xml:space="preserve">讲清了为什么指标必须成为工程接口。这一讲回答：</w:t>
      </w:r>
    </w:p>
    <w:p>
      <w:pPr>
        <w:pStyle w:val="BodyText"/>
      </w:pPr>
      <w:r>
        <w:rPr>
          <w:rFonts w:hint="eastAsia"/>
          <w:b/>
          <w:bCs/>
        </w:rPr>
        <w:t xml:space="preserve">这些接口从哪里长出来？SQL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文件怎样组织，才不会变成另一堆不可维护脚本？</w:t>
      </w:r>
    </w:p>
    <w:p>
      <w:pPr>
        <w:pStyle w:val="BodyText"/>
      </w:pPr>
      <w:hyperlink r:id="rId9">
        <w:r>
          <w:rPr>
            <w:rStyle w:val="Hyperlink"/>
            <w:rFonts w:hint="eastAsia"/>
          </w:rPr>
          <w:t xml:space="preserve">进入课时</w:t>
        </w:r>
        <w:r>
          <w:rPr>
            <w:rStyle w:val="Hyperlink"/>
          </w:rPr>
          <w:t xml:space="preserve"> 3</w:t>
        </w:r>
      </w:hyperlink>
      <w:r>
        <w:t xml:space="preserve"> </w:t>
      </w:r>
      <w:hyperlink r:id="rId10">
        <w:r>
          <w:rPr>
            <w:rStyle w:val="Hyperlink"/>
            <w:rFonts w:hint="eastAsia"/>
          </w:rPr>
          <w:t xml:space="preserve">回看课时</w:t>
        </w:r>
        <w:r>
          <w:rPr>
            <w:rStyle w:val="Hyperlink"/>
          </w:rPr>
          <w:t xml:space="preserve"> 1</w:t>
        </w:r>
      </w:hyperlink>
      <w:r>
        <w:t xml:space="preserve"> </w:t>
      </w:r>
      <w:hyperlink r:id="rId11">
        <w:r>
          <w:rPr>
            <w:rStyle w:val="Hyperlink"/>
            <w:rFonts w:hint="eastAsia"/>
          </w:rPr>
          <w:t xml:space="preserve">返回</w:t>
        </w:r>
        <w:r>
          <w:rPr>
            <w:rStyle w:val="Hyperlink"/>
          </w:rPr>
          <w:t xml:space="preserve"> Week05 </w:t>
        </w:r>
        <w:r>
          <w:rPr>
            <w:rStyle w:val="Hyperlink"/>
            <w:rFonts w:hint="eastAsia"/>
          </w:rPr>
          <w:t xml:space="preserve">总览</w:t>
        </w:r>
      </w:hyperlink>
    </w:p>
    <w:bookmarkEnd w:id="12"/>
    <w:p>
      <w:pPr>
        <w:pStyle w:val="BodyText"/>
      </w:pPr>
      <w:r>
        <w:rPr>
          <w:rFonts w:hint="eastAsia"/>
        </w:rPr>
        <w:t xml:space="preserve">下载讲义</w:t>
      </w:r>
    </w:p>
    <w:p>
      <w:pPr>
        <w:pStyle w:val="BodyText"/>
      </w:pPr>
      <w:r>
        <w:rPr>
          <w:rFonts w:hint="eastAsia"/>
        </w:rPr>
        <w:t xml:space="preserve">提供适合离线阅读的</w:t>
      </w:r>
      <w:r>
        <w:t xml:space="preserve"> PDF </w:t>
      </w:r>
      <w:r>
        <w:rPr>
          <w:rFonts w:hint="eastAsia"/>
        </w:rPr>
        <w:t xml:space="preserve">版和适合批注整理的</w:t>
      </w:r>
      <w:r>
        <w:t xml:space="preserve"> Word </w:t>
      </w:r>
      <w:r>
        <w:rPr>
          <w:rFonts w:hint="eastAsia"/>
        </w:rPr>
        <w:t xml:space="preserve">版。</w:t>
      </w:r>
    </w:p>
    <w:p>
      <w:pPr>
        <w:pStyle w:val="BodyText"/>
      </w:pPr>
      <w:hyperlink r:id="rId13">
        <w:r>
          <w:rPr>
            <w:rStyle w:val="Hyperlink"/>
          </w:rPr>
          <w:t xml:space="preserve">PDF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打印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离线阅读</w:t>
        </w:r>
      </w:hyperlink>
      <w:r>
        <w:t xml:space="preserve"> </w:t>
      </w:r>
      <w:hyperlink r:id="rId14">
        <w:r>
          <w:rPr>
            <w:rStyle w:val="Hyperlink"/>
          </w:rPr>
          <w:t xml:space="preserve">Word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批注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二次整理</w:t>
        </w:r>
      </w:hyperlink>
    </w:p>
    <w:bookmarkStart w:id="15" w:name="这节课解决什么问题"/>
    <w:p>
      <w:pPr>
        <w:pStyle w:val="Heading2"/>
      </w:pPr>
      <w:r>
        <w:rPr>
          <w:rFonts w:hint="eastAsia"/>
        </w:rPr>
        <w:t xml:space="preserve">这节课解决什么问题</w:t>
      </w:r>
    </w:p>
    <w:p>
      <w:pPr>
        <w:pStyle w:val="FirstParagraph"/>
      </w:pPr>
      <w:r>
        <w:rPr>
          <w:rFonts w:hint="eastAsia"/>
        </w:rPr>
        <w:t xml:space="preserve">很多人学</w:t>
      </w:r>
      <w:r>
        <w:t xml:space="preserve"> </w:t>
      </w:r>
      <w:r>
        <w:rPr>
          <w:rFonts w:hint="eastAsia"/>
        </w:rPr>
        <w:t xml:space="preserve">dbt，会先记住一串目录名：sources、staging、intermediate、marts。这样学很容易变成教条。</w:t>
      </w:r>
    </w:p>
    <w:p>
      <w:pPr>
        <w:pStyle w:val="BodyText"/>
      </w:pPr>
      <w:r>
        <w:t xml:space="preserve">Week05 </w:t>
      </w:r>
      <w:r>
        <w:rPr>
          <w:rFonts w:hint="eastAsia"/>
        </w:rPr>
        <w:t xml:space="preserve">要你建立的判断是：</w:t>
      </w:r>
    </w:p>
    <w:p>
      <w:pPr>
        <w:pStyle w:val="BlockText"/>
      </w:pPr>
      <w:r>
        <w:rPr>
          <w:rFonts w:hint="eastAsia"/>
          <w:b/>
          <w:bCs/>
        </w:rPr>
        <w:t xml:space="preserve">分层不是为了“显得专业”，而是为了让上游变化、业务组合和下游消费不互相污染。</w:t>
      </w:r>
    </w:p>
    <w:bookmarkEnd w:id="15"/>
    <w:bookmarkStart w:id="16" w:name="参考学习时间"/>
    <w:p>
      <w:pPr>
        <w:pStyle w:val="Heading2"/>
      </w:pPr>
      <w:r>
        <w:rPr>
          <w:rFonts w:hint="eastAsia"/>
        </w:rPr>
        <w:t xml:space="preserve">参考学习时间</w:t>
      </w:r>
    </w:p>
    <w:p>
      <w:pPr>
        <w:pStyle w:val="FirstParagraph"/>
      </w:pPr>
      <w:r>
        <w:rPr>
          <w:rFonts w:hint="eastAsia"/>
        </w:rPr>
        <w:t xml:space="preserve">建议按一节标准课安排：先理解四层边界，再把当前项目的</w:t>
      </w:r>
      <w:r>
        <w:t xml:space="preserve"> dbt DAG </w:t>
      </w:r>
      <w:r>
        <w:rPr>
          <w:rFonts w:hint="eastAsia"/>
        </w:rPr>
        <w:t xml:space="preserve">画出来。</w:t>
      </w:r>
    </w:p>
    <w:bookmarkEnd w:id="16"/>
    <w:bookmarkStart w:id="17" w:name="学完这一讲你应该能做到什么"/>
    <w:p>
      <w:pPr>
        <w:pStyle w:val="Heading2"/>
      </w:pPr>
      <w:r>
        <w:rPr>
          <w:rFonts w:hint="eastAsia"/>
        </w:rPr>
        <w:t xml:space="preserve">学完这一讲，你应该能做到什么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解释</w:t>
      </w:r>
      <w:r>
        <w:t xml:space="preserve"> dbt </w:t>
      </w:r>
      <w:r>
        <w:rPr>
          <w:rFonts w:hint="eastAsia"/>
        </w:rPr>
        <w:t xml:space="preserve">是什么、不是</w:t>
      </w:r>
      <w:r>
        <w:t xml:space="preserve"> </w:t>
      </w:r>
      <w:r>
        <w:rPr>
          <w:rFonts w:hint="eastAsia"/>
        </w:rPr>
        <w:t xml:space="preserve">什么。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区分</w:t>
      </w:r>
      <w:r>
        <w:t xml:space="preserve"> sources、staging、intermediate、marts </w:t>
      </w:r>
      <w:r>
        <w:rPr>
          <w:rFonts w:hint="eastAsia"/>
        </w:rPr>
        <w:t xml:space="preserve">的职责。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说清</w:t>
      </w:r>
      <w:r>
        <w:t xml:space="preserve"> </w:t>
      </w:r>
      <w:r>
        <w:rPr>
          <w:rStyle w:val="VerbatimChar"/>
        </w:rPr>
        <w:t xml:space="preserve">support_case_mart</w:t>
      </w:r>
      <w:r>
        <w:t xml:space="preserve">、</w:t>
      </w:r>
      <w:r>
        <w:rPr>
          <w:rStyle w:val="VerbatimChar"/>
        </w:rPr>
        <w:t xml:space="preserve">support_kpi_mart</w:t>
      </w:r>
      <w:r>
        <w:t xml:space="preserve">、</w:t>
      </w:r>
      <w:r>
        <w:rPr>
          <w:rStyle w:val="VerbatimChar"/>
        </w:rPr>
        <w:t xml:space="preserve">agent_tool_input_view</w:t>
      </w:r>
      <w:r>
        <w:t xml:space="preserve"> </w:t>
      </w:r>
      <w:r>
        <w:rPr>
          <w:rFonts w:hint="eastAsia"/>
        </w:rPr>
        <w:t xml:space="preserve">的粒度和消费边界。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用</w:t>
      </w:r>
      <w:r>
        <w:t xml:space="preserve"> Docker-first </w:t>
      </w:r>
      <w:r>
        <w:rPr>
          <w:rFonts w:hint="eastAsia"/>
        </w:rPr>
        <w:t xml:space="preserve">命令描述本地可复现运行路径。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避免把还没开放的</w:t>
      </w:r>
      <w:r>
        <w:t xml:space="preserve"> </w:t>
      </w:r>
      <w:r>
        <w:rPr>
          <w:rFonts w:hint="eastAsia"/>
        </w:rPr>
        <w:t xml:space="preserve">source、维度或字段写进工具白名单。</w:t>
      </w:r>
    </w:p>
    <w:bookmarkEnd w:id="17"/>
    <w:bookmarkStart w:id="18" w:name="本课产出"/>
    <w:p>
      <w:pPr>
        <w:pStyle w:val="Heading2"/>
      </w:pPr>
      <w:r>
        <w:rPr>
          <w:rFonts w:hint="eastAsia"/>
        </w:rPr>
        <w:t xml:space="preserve">本课产出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analytics/dbt_project.yml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analytics/models/sources.yml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analytics/models/staging/stg_*.sql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analytics/models/intermediate/int_*.sql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analytics/models/marts/support_case_mart.sql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analytics/models/marts/support_kpi_mart.sql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analytics/models/marts/agent_tool_input_view.sql</w:t>
      </w:r>
    </w:p>
    <w:bookmarkEnd w:id="18"/>
    <w:bookmarkStart w:id="22" w:name="先看一张总图"/>
    <w:p>
      <w:pPr>
        <w:pStyle w:val="Heading2"/>
      </w:pPr>
      <w:r>
        <w:rPr>
          <w:rFonts w:hint="eastAsia"/>
        </w:rPr>
        <w:t xml:space="preserve">先看一张总图</w:t>
      </w:r>
    </w:p>
    <w:p>
      <w:pPr>
        <w:pStyle w:val="FirstParagraph"/>
      </w:pPr>
      <w:r>
        <w:drawing>
          <wp:inline>
            <wp:extent cx="5334000" cy="1778000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../assets/week05/week05-lesson02-overview-map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这张图里真正重要的是箭头：</w:t>
      </w:r>
    </w:p>
    <w:p>
      <w:pPr>
        <w:pStyle w:val="Compact"/>
        <w:numPr>
          <w:ilvl w:val="0"/>
          <w:numId w:val="1003"/>
        </w:numPr>
      </w:pPr>
      <w:r>
        <w:t xml:space="preserve">source </w:t>
      </w:r>
      <w:r>
        <w:rPr>
          <w:rFonts w:hint="eastAsia"/>
        </w:rPr>
        <w:t xml:space="preserve">只承认真实上游；</w:t>
      </w:r>
    </w:p>
    <w:p>
      <w:pPr>
        <w:pStyle w:val="Compact"/>
        <w:numPr>
          <w:ilvl w:val="0"/>
          <w:numId w:val="1003"/>
        </w:numPr>
      </w:pPr>
      <w:r>
        <w:t xml:space="preserve">staging </w:t>
      </w:r>
      <w:r>
        <w:rPr>
          <w:rFonts w:hint="eastAsia"/>
        </w:rPr>
        <w:t xml:space="preserve">只统一输入；</w:t>
      </w:r>
    </w:p>
    <w:p>
      <w:pPr>
        <w:pStyle w:val="Compact"/>
        <w:numPr>
          <w:ilvl w:val="0"/>
          <w:numId w:val="1003"/>
        </w:numPr>
      </w:pPr>
      <w:r>
        <w:t xml:space="preserve">intermediate </w:t>
      </w:r>
      <w:r>
        <w:rPr>
          <w:rFonts w:hint="eastAsia"/>
        </w:rPr>
        <w:t xml:space="preserve">承接业务组合；</w:t>
      </w:r>
    </w:p>
    <w:p>
      <w:pPr>
        <w:pStyle w:val="Compact"/>
        <w:numPr>
          <w:ilvl w:val="0"/>
          <w:numId w:val="1003"/>
        </w:numPr>
      </w:pPr>
      <w:r>
        <w:t xml:space="preserve">marts </w:t>
      </w:r>
      <w:r>
        <w:rPr>
          <w:rFonts w:hint="eastAsia"/>
        </w:rPr>
        <w:t xml:space="preserve">才成为消费产品；</w:t>
      </w:r>
    </w:p>
    <w:p>
      <w:pPr>
        <w:pStyle w:val="Compact"/>
        <w:numPr>
          <w:ilvl w:val="0"/>
          <w:numId w:val="1003"/>
        </w:numPr>
      </w:pPr>
      <w:r>
        <w:t xml:space="preserve">Agent </w:t>
      </w:r>
      <w:r>
        <w:rPr>
          <w:rFonts w:hint="eastAsia"/>
        </w:rPr>
        <w:t xml:space="preserve">只读</w:t>
      </w:r>
      <w:r>
        <w:t xml:space="preserve"> safe </w:t>
      </w:r>
      <w:r>
        <w:rPr>
          <w:rFonts w:hint="eastAsia"/>
        </w:rPr>
        <w:t xml:space="preserve">view，不碰</w:t>
      </w:r>
      <w:r>
        <w:t xml:space="preserve"> raw source。</w:t>
      </w:r>
    </w:p>
    <w:bookmarkEnd w:id="22"/>
    <w:bookmarkStart w:id="23" w:name="dbt-是什么不是-什么"/>
    <w:p>
      <w:pPr>
        <w:pStyle w:val="Heading2"/>
      </w:pPr>
      <w:r>
        <w:t xml:space="preserve">1. dbt </w:t>
      </w:r>
      <w:r>
        <w:rPr>
          <w:rFonts w:hint="eastAsia"/>
        </w:rPr>
        <w:t xml:space="preserve">是什么、不是</w:t>
      </w:r>
      <w:r>
        <w:t xml:space="preserve"> </w:t>
      </w:r>
      <w:r>
        <w:rPr>
          <w:rFonts w:hint="eastAsia"/>
        </w:rPr>
        <w:t xml:space="preserve">什么</w:t>
      </w:r>
    </w:p>
    <w:p>
      <w:pPr>
        <w:pStyle w:val="FirstParagraph"/>
      </w:pPr>
      <w:r>
        <w:t xml:space="preserve">dbt </w:t>
      </w:r>
      <w:r>
        <w:rPr>
          <w:rFonts w:hint="eastAsia"/>
        </w:rPr>
        <w:t xml:space="preserve">不是数据库，不负责存储数据；dbt</w:t>
      </w:r>
      <w:r>
        <w:t xml:space="preserve"> </w:t>
      </w:r>
      <w:r>
        <w:rPr>
          <w:rFonts w:hint="eastAsia"/>
        </w:rPr>
        <w:t xml:space="preserve">不是</w:t>
      </w:r>
      <w:r>
        <w:t xml:space="preserve"> BI </w:t>
      </w:r>
      <w:r>
        <w:rPr>
          <w:rFonts w:hint="eastAsia"/>
        </w:rPr>
        <w:t xml:space="preserve">工具，不负责画图；dbt</w:t>
      </w:r>
      <w:r>
        <w:t xml:space="preserve"> </w:t>
      </w:r>
      <w:r>
        <w:rPr>
          <w:rFonts w:hint="eastAsia"/>
        </w:rPr>
        <w:t xml:space="preserve">也不是采集工具，不负责把外部系统的数据拉进来。</w:t>
      </w:r>
    </w:p>
    <w:p>
      <w:pPr>
        <w:pStyle w:val="BodyText"/>
      </w:pPr>
      <w:r>
        <w:t xml:space="preserve">dbt </w:t>
      </w:r>
      <w:r>
        <w:rPr>
          <w:rFonts w:hint="eastAsia"/>
        </w:rPr>
        <w:t xml:space="preserve">的核心作用是：</w:t>
      </w:r>
    </w:p>
    <w:p>
      <w:pPr>
        <w:pStyle w:val="BodyText"/>
      </w:pPr>
      <w:r>
        <w:rPr>
          <w:rFonts w:hint="eastAsia"/>
          <w:b/>
          <w:bCs/>
        </w:rPr>
        <w:t xml:space="preserve">把</w:t>
      </w:r>
      <w:r>
        <w:rPr>
          <w:b/>
          <w:bCs/>
        </w:rPr>
        <w:t xml:space="preserve"> SQL transform </w:t>
      </w:r>
      <w:r>
        <w:rPr>
          <w:rFonts w:hint="eastAsia"/>
          <w:b/>
          <w:bCs/>
        </w:rPr>
        <w:t xml:space="preserve">变成有目录、有依赖、有测试、有文档、有可复现命令的工程。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误解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更准确的说法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</w:t>
            </w:r>
            <w:r>
              <w:t xml:space="preserve"> Week5 </w:t>
            </w:r>
            <w:r>
              <w:rPr>
                <w:rFonts w:hint="eastAsia"/>
              </w:rPr>
              <w:t xml:space="preserve">的意义</w:t>
            </w:r>
          </w:p>
        </w:tc>
      </w:tr>
      <w:tr>
        <w:tc>
          <w:tcPr/>
          <w:p>
            <w:pPr>
              <w:pStyle w:val="Compact"/>
            </w:pPr>
            <w:r>
              <w:t xml:space="preserve">dbt </w:t>
            </w:r>
            <w:r>
              <w:rPr>
                <w:rFonts w:hint="eastAsia"/>
              </w:rPr>
              <w:t xml:space="preserve">是数据库</w:t>
            </w:r>
          </w:p>
        </w:tc>
        <w:tc>
          <w:tcPr/>
          <w:p>
            <w:pPr>
              <w:pStyle w:val="Compact"/>
            </w:pPr>
            <w:r>
              <w:t xml:space="preserve">dbt </w:t>
            </w:r>
            <w:r>
              <w:rPr>
                <w:rFonts w:hint="eastAsia"/>
              </w:rPr>
              <w:t xml:space="preserve">不存数据，它组织</w:t>
            </w:r>
            <w:r>
              <w:t xml:space="preserve"> SQL transform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数据仍在</w:t>
            </w:r>
            <w:r>
              <w:t xml:space="preserve"> PostgreSQL / </w:t>
            </w:r>
            <w:r>
              <w:rPr>
                <w:rFonts w:hint="eastAsia"/>
              </w:rPr>
              <w:t xml:space="preserve">warehouse，Week5</w:t>
            </w:r>
            <w:r>
              <w:t xml:space="preserve"> </w:t>
            </w:r>
            <w:r>
              <w:rPr>
                <w:rFonts w:hint="eastAsia"/>
              </w:rPr>
              <w:t xml:space="preserve">只负责</w:t>
            </w:r>
            <w:r>
              <w:t xml:space="preserve"> transform </w:t>
            </w:r>
            <w:r>
              <w:rPr>
                <w:rFonts w:hint="eastAsia"/>
              </w:rPr>
              <w:t xml:space="preserve">与口径层</w:t>
            </w:r>
          </w:p>
        </w:tc>
      </w:tr>
      <w:tr>
        <w:tc>
          <w:tcPr/>
          <w:p>
            <w:pPr>
              <w:pStyle w:val="Compact"/>
            </w:pPr>
            <w:r>
              <w:t xml:space="preserve">dbt </w:t>
            </w:r>
            <w:r>
              <w:rPr>
                <w:rFonts w:hint="eastAsia"/>
              </w:rPr>
              <w:t xml:space="preserve">是</w:t>
            </w:r>
            <w:r>
              <w:t xml:space="preserve"> BI</w:t>
            </w:r>
          </w:p>
        </w:tc>
        <w:tc>
          <w:tcPr/>
          <w:p>
            <w:pPr>
              <w:pStyle w:val="Compact"/>
            </w:pPr>
            <w:r>
              <w:t xml:space="preserve">dbt </w:t>
            </w:r>
            <w:r>
              <w:rPr>
                <w:rFonts w:hint="eastAsia"/>
              </w:rPr>
              <w:t xml:space="preserve">不负责画图，它负责把口径层做稳定</w:t>
            </w:r>
          </w:p>
        </w:tc>
        <w:tc>
          <w:tcPr/>
          <w:p>
            <w:pPr>
              <w:pStyle w:val="Compact"/>
            </w:pPr>
            <w:r>
              <w:t xml:space="preserve">BI </w:t>
            </w:r>
            <w:r>
              <w:rPr>
                <w:rFonts w:hint="eastAsia"/>
              </w:rPr>
              <w:t xml:space="preserve">应消费</w:t>
            </w:r>
            <w:r>
              <w:t xml:space="preserve"> mart / </w:t>
            </w:r>
            <w:r>
              <w:rPr>
                <w:rFonts w:hint="eastAsia"/>
              </w:rPr>
              <w:t xml:space="preserve">metric，而不是每张看板重写</w:t>
            </w:r>
            <w:r>
              <w:t xml:space="preserve"> SQL</w:t>
            </w:r>
          </w:p>
        </w:tc>
      </w:tr>
      <w:tr>
        <w:tc>
          <w:tcPr/>
          <w:p>
            <w:pPr>
              <w:pStyle w:val="Compact"/>
            </w:pPr>
            <w:r>
              <w:t xml:space="preserve">dbt </w:t>
            </w:r>
            <w:r>
              <w:rPr>
                <w:rFonts w:hint="eastAsia"/>
              </w:rPr>
              <w:t xml:space="preserve">是采集工具</w:t>
            </w:r>
          </w:p>
        </w:tc>
        <w:tc>
          <w:tcPr/>
          <w:p>
            <w:pPr>
              <w:pStyle w:val="Compact"/>
            </w:pPr>
            <w:r>
              <w:t xml:space="preserve">dbt </w:t>
            </w:r>
            <w:r>
              <w:rPr>
                <w:rFonts w:hint="eastAsia"/>
              </w:rPr>
              <w:t xml:space="preserve">不负责拉源数据</w:t>
            </w:r>
          </w:p>
        </w:tc>
        <w:tc>
          <w:tcPr/>
          <w:p>
            <w:pPr>
              <w:pStyle w:val="Compact"/>
            </w:pPr>
            <w:r>
              <w:t xml:space="preserve">Week3 / Week4 </w:t>
            </w:r>
            <w:r>
              <w:rPr>
                <w:rFonts w:hint="eastAsia"/>
              </w:rPr>
              <w:t xml:space="preserve">是上游，Week5</w:t>
            </w:r>
            <w:r>
              <w:t xml:space="preserve"> </w:t>
            </w:r>
            <w:r>
              <w:rPr>
                <w:rFonts w:hint="eastAsia"/>
              </w:rPr>
              <w:t xml:space="preserve">从已进入系统的数据继续加工</w:t>
            </w:r>
          </w:p>
        </w:tc>
      </w:tr>
      <w:tr>
        <w:tc>
          <w:tcPr/>
          <w:p>
            <w:pPr>
              <w:pStyle w:val="Compact"/>
            </w:pPr>
            <w:r>
              <w:t xml:space="preserve">dbt </w:t>
            </w:r>
            <w:r>
              <w:rPr>
                <w:rFonts w:hint="eastAsia"/>
              </w:rPr>
              <w:t xml:space="preserve">是</w:t>
            </w:r>
            <w:r>
              <w:t xml:space="preserve"> SQL </w:t>
            </w:r>
            <w:r>
              <w:rPr>
                <w:rFonts w:hint="eastAsia"/>
              </w:rPr>
              <w:t xml:space="preserve">文件夹</w:t>
            </w:r>
          </w:p>
        </w:tc>
        <w:tc>
          <w:tcPr/>
          <w:p>
            <w:pPr>
              <w:pStyle w:val="Compact"/>
            </w:pPr>
            <w:r>
              <w:t xml:space="preserve">dbt </w:t>
            </w:r>
            <w:r>
              <w:rPr>
                <w:rFonts w:hint="eastAsia"/>
              </w:rPr>
              <w:t xml:space="preserve">是依赖图、测试、文档和</w:t>
            </w:r>
            <w:r>
              <w:t xml:space="preserve"> artifacts </w:t>
            </w:r>
            <w:r>
              <w:rPr>
                <w:rFonts w:hint="eastAsia"/>
              </w:rPr>
              <w:t xml:space="preserve">的工程</w:t>
            </w:r>
          </w:p>
        </w:tc>
        <w:tc>
          <w:tcPr/>
          <w:p>
            <w:pPr>
              <w:pStyle w:val="Compact"/>
            </w:pPr>
            <w:r>
              <w:t xml:space="preserve">Week5 </w:t>
            </w:r>
            <w:r>
              <w:rPr>
                <w:rFonts w:hint="eastAsia"/>
              </w:rPr>
              <w:t xml:space="preserve">才能交付口径证据，而不是交付一堆散</w:t>
            </w:r>
            <w:r>
              <w:t xml:space="preserve"> SQL</w:t>
            </w:r>
          </w:p>
        </w:tc>
      </w:tr>
      <w:tr>
        <w:tc>
          <w:tcPr/>
          <w:p>
            <w:pPr>
              <w:pStyle w:val="Compact"/>
            </w:pPr>
            <w:r>
              <w:t xml:space="preserve">dbt docs </w:t>
            </w:r>
            <w:r>
              <w:rPr>
                <w:rFonts w:hint="eastAsia"/>
              </w:rPr>
              <w:t xml:space="preserve">只是好看的网页</w:t>
            </w:r>
          </w:p>
        </w:tc>
        <w:tc>
          <w:tcPr/>
          <w:p>
            <w:pPr>
              <w:pStyle w:val="Compact"/>
            </w:pPr>
            <w:r>
              <w:t xml:space="preserve">docs / manifest / catalog </w:t>
            </w:r>
            <w:r>
              <w:rPr>
                <w:rFonts w:hint="eastAsia"/>
              </w:rPr>
              <w:t xml:space="preserve">是变更影响分析和证据链的一部分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课时</w:t>
            </w:r>
            <w:r>
              <w:t xml:space="preserve"> 3 </w:t>
            </w:r>
            <w:r>
              <w:rPr>
                <w:rFonts w:hint="eastAsia"/>
              </w:rPr>
              <w:t xml:space="preserve">会继续用这些</w:t>
            </w:r>
            <w:r>
              <w:t xml:space="preserve"> artifacts </w:t>
            </w:r>
            <w:r>
              <w:rPr>
                <w:rFonts w:hint="eastAsia"/>
              </w:rPr>
              <w:t xml:space="preserve">证明口径能负责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</w:t>
            </w:r>
            <w:r>
              <w:t xml:space="preserve"> mart </w:t>
            </w:r>
            <w:r>
              <w:rPr>
                <w:rFonts w:hint="eastAsia"/>
              </w:rPr>
              <w:t xml:space="preserve">就能给</w:t>
            </w:r>
            <w:r>
              <w:t xml:space="preserve"> Agent </w:t>
            </w:r>
            <w:r>
              <w:rPr>
                <w:rFonts w:hint="eastAsia"/>
              </w:rPr>
              <w:t xml:space="preserve">查</w:t>
            </w:r>
          </w:p>
        </w:tc>
        <w:tc>
          <w:tcPr/>
          <w:p>
            <w:pPr>
              <w:pStyle w:val="Compact"/>
            </w:pPr>
            <w:r>
              <w:t xml:space="preserve">Agent </w:t>
            </w:r>
            <w:r>
              <w:rPr>
                <w:rFonts w:hint="eastAsia"/>
              </w:rPr>
              <w:t xml:space="preserve">还需要</w:t>
            </w:r>
            <w:r>
              <w:t xml:space="preserve"> safe view、registry、tool contract </w:t>
            </w:r>
            <w:r>
              <w:rPr>
                <w:rFonts w:hint="eastAsia"/>
              </w:rPr>
              <w:t xml:space="preserve">和</w:t>
            </w:r>
            <w:r>
              <w:t xml:space="preserve"> runtime guard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课时</w:t>
            </w:r>
            <w:r>
              <w:t xml:space="preserve"> 5 </w:t>
            </w:r>
            <w:r>
              <w:rPr>
                <w:rFonts w:hint="eastAsia"/>
              </w:rPr>
              <w:t xml:space="preserve">才会把指标开放给受控工具</w:t>
            </w:r>
          </w:p>
        </w:tc>
      </w:tr>
    </w:tbl>
    <w:bookmarkEnd w:id="23"/>
    <w:bookmarkStart w:id="24" w:name="sources先承认真实上游"/>
    <w:p>
      <w:pPr>
        <w:pStyle w:val="Heading2"/>
      </w:pPr>
      <w:r>
        <w:t xml:space="preserve">2. </w:t>
      </w:r>
      <w:r>
        <w:rPr>
          <w:rFonts w:hint="eastAsia"/>
        </w:rPr>
        <w:t xml:space="preserve">sources：先承认真实上游</w:t>
      </w:r>
    </w:p>
    <w:p>
      <w:pPr>
        <w:pStyle w:val="FirstParagraph"/>
      </w:pPr>
      <w:r>
        <w:t xml:space="preserve">sources </w:t>
      </w:r>
      <w:r>
        <w:rPr>
          <w:rFonts w:hint="eastAsia"/>
        </w:rPr>
        <w:t xml:space="preserve">层的职责是承认真实上游，而不是美化上游。</w:t>
      </w:r>
    </w:p>
    <w:p>
      <w:pPr>
        <w:pStyle w:val="BodyText"/>
      </w:pPr>
      <w:r>
        <w:rPr>
          <w:rFonts w:hint="eastAsia"/>
        </w:rPr>
        <w:t xml:space="preserve">当前项目已经在</w:t>
      </w:r>
      <w:r>
        <w:t xml:space="preserve"> </w:t>
      </w:r>
      <w:r>
        <w:rPr>
          <w:rStyle w:val="VerbatimChar"/>
        </w:rPr>
        <w:t xml:space="preserve">analytics/models/sources.yml</w:t>
      </w:r>
      <w:r>
        <w:t xml:space="preserve"> </w:t>
      </w:r>
      <w:r>
        <w:rPr>
          <w:rFonts w:hint="eastAsia"/>
        </w:rPr>
        <w:t xml:space="preserve">中声明：</w:t>
      </w:r>
    </w:p>
    <w:p>
      <w:pPr>
        <w:pStyle w:val="SourceCode"/>
      </w:pPr>
      <w:r>
        <w:rPr>
          <w:rStyle w:val="FunctionTok"/>
        </w:rPr>
        <w:t xml:space="preserve">sources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omni_postgres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schema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public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tables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ticket_fact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customer_dim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ticket_comment_fact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knowledge_doc</w:t>
      </w:r>
    </w:p>
    <w:p>
      <w:pPr>
        <w:pStyle w:val="FirstParagraph"/>
      </w:pPr>
      <w:r>
        <w:rPr>
          <w:rFonts w:hint="eastAsia"/>
        </w:rPr>
        <w:t xml:space="preserve">这意味着课程页面不能再泛泛写</w:t>
      </w:r>
      <w:r>
        <w:t xml:space="preserve"> </w:t>
      </w:r>
      <w:r>
        <w:rPr>
          <w:rStyle w:val="VerbatimChar"/>
        </w:rPr>
        <w:t xml:space="preserve">tickets / conversations / organizations</w:t>
      </w:r>
      <w:r>
        <w:t xml:space="preserve"> </w:t>
      </w:r>
      <w:r>
        <w:rPr>
          <w:rFonts w:hint="eastAsia"/>
        </w:rPr>
        <w:t xml:space="preserve">当作真实表名。那些表名如果出现，只能标注为示意；真实</w:t>
      </w:r>
      <w:r>
        <w:t xml:space="preserve"> Week05 </w:t>
      </w:r>
      <w:r>
        <w:rPr>
          <w:rFonts w:hint="eastAsia"/>
        </w:rPr>
        <w:t xml:space="preserve">主线以</w:t>
      </w:r>
      <w:r>
        <w:t xml:space="preserve"> </w:t>
      </w:r>
      <w:r>
        <w:rPr>
          <w:rStyle w:val="VerbatimChar"/>
        </w:rPr>
        <w:t xml:space="preserve">omni_postgres</w:t>
      </w:r>
      <w:r>
        <w:t xml:space="preserve"> </w:t>
      </w:r>
      <w:r>
        <w:t xml:space="preserve">source </w:t>
      </w:r>
      <w:r>
        <w:rPr>
          <w:rFonts w:hint="eastAsia"/>
        </w:rPr>
        <w:t xml:space="preserve">和上述四张表为准。</w:t>
      </w:r>
    </w:p>
    <w:p>
      <w:pPr>
        <w:pStyle w:val="BodyText"/>
      </w:pPr>
      <w:r>
        <w:t xml:space="preserve">sources </w:t>
      </w:r>
      <w:r>
        <w:rPr>
          <w:rFonts w:hint="eastAsia"/>
        </w:rPr>
        <w:t xml:space="preserve">层要回答：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表来自哪里；</w:t>
      </w:r>
    </w:p>
    <w:p>
      <w:pPr>
        <w:pStyle w:val="Compact"/>
        <w:numPr>
          <w:ilvl w:val="0"/>
          <w:numId w:val="1004"/>
        </w:numPr>
      </w:pPr>
      <w:r>
        <w:t xml:space="preserve">schema </w:t>
      </w:r>
      <w:r>
        <w:rPr>
          <w:rFonts w:hint="eastAsia"/>
        </w:rPr>
        <w:t xml:space="preserve">和</w:t>
      </w:r>
      <w:r>
        <w:t xml:space="preserve"> owner </w:t>
      </w:r>
      <w:r>
        <w:rPr>
          <w:rFonts w:hint="eastAsia"/>
        </w:rPr>
        <w:t xml:space="preserve">是什么；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哪些关键字段必须存在；</w:t>
      </w:r>
    </w:p>
    <w:p>
      <w:pPr>
        <w:pStyle w:val="Compact"/>
        <w:numPr>
          <w:ilvl w:val="0"/>
          <w:numId w:val="1004"/>
        </w:numPr>
      </w:pPr>
      <w:r>
        <w:t xml:space="preserve">freshness </w:t>
      </w:r>
      <w:r>
        <w:rPr>
          <w:rFonts w:hint="eastAsia"/>
        </w:rPr>
        <w:t xml:space="preserve">或数据释放版本如何解释；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这里不写复杂业务逻辑。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做什么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不做什么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小白判断方法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项目例子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sources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承认真实上游表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不改业务逻辑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“这张表真的从哪里来？”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omni_postgres.ticket_fact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staging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统一输入形状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不写最终</w:t>
            </w:r>
            <w:r>
              <w:t xml:space="preserve"> 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“字段名、类型、枚举是否稳定？”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stg_tickets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intermediate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承接跨表组合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不直接给</w:t>
            </w:r>
            <w:r>
              <w:t xml:space="preserve"> Agent </w:t>
            </w:r>
            <w:r>
              <w:rPr>
                <w:rFonts w:hint="eastAsia"/>
              </w:rPr>
              <w:t xml:space="preserve">消费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“复杂业务逻辑有没有集中入口？”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int_support_cases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marts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提供稳定消费边界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不塞进所有字段</w:t>
            </w:r>
          </w:p>
        </w:tc>
        <w:tc>
          <w:tcPr/>
          <w:p>
            <w:pPr>
              <w:pStyle w:val="Compact"/>
            </w:pPr>
            <w:r>
              <w:t xml:space="preserve">“BI / registry </w:t>
            </w:r>
            <w:r>
              <w:rPr>
                <w:rFonts w:hint="eastAsia"/>
              </w:rPr>
              <w:t xml:space="preserve">能不能长期复用？”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support_kpi_mart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 view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给工具层安全消费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不暴露</w:t>
            </w:r>
            <w:r>
              <w:t xml:space="preserve"> </w:t>
            </w:r>
            <w:r>
              <w:rPr>
                <w:rFonts w:hint="eastAsia"/>
              </w:rPr>
              <w:t xml:space="preserve">PII、正文和任意</w:t>
            </w:r>
            <w:r>
              <w:t xml:space="preserve"> SQL</w:t>
            </w:r>
          </w:p>
        </w:tc>
        <w:tc>
          <w:tcPr/>
          <w:p>
            <w:pPr>
              <w:pStyle w:val="Compact"/>
            </w:pPr>
            <w:r>
              <w:t xml:space="preserve">“Agent </w:t>
            </w:r>
            <w:r>
              <w:rPr>
                <w:rFonts w:hint="eastAsia"/>
              </w:rPr>
              <w:t xml:space="preserve">能不能只看到被允许的结果？”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agent_tool_input_view</w:t>
            </w:r>
          </w:p>
        </w:tc>
      </w:tr>
    </w:tbl>
    <w:bookmarkEnd w:id="24"/>
    <w:bookmarkStart w:id="28" w:name="staging统一字段不塞-kpi"/>
    <w:p>
      <w:pPr>
        <w:pStyle w:val="Heading2"/>
      </w:pPr>
      <w:r>
        <w:t xml:space="preserve">3. </w:t>
      </w:r>
      <w:r>
        <w:rPr>
          <w:rFonts w:hint="eastAsia"/>
        </w:rPr>
        <w:t xml:space="preserve">staging：统一字段，不塞</w:t>
      </w:r>
      <w:r>
        <w:t xml:space="preserve"> KPI</w:t>
      </w:r>
    </w:p>
    <w:p>
      <w:pPr>
        <w:pStyle w:val="FirstParagraph"/>
      </w:pPr>
      <w:r>
        <w:t xml:space="preserve">staging </w:t>
      </w:r>
      <w:r>
        <w:rPr>
          <w:rFonts w:hint="eastAsia"/>
        </w:rPr>
        <w:t xml:space="preserve">层把真实</w:t>
      </w:r>
      <w:r>
        <w:t xml:space="preserve"> source </w:t>
      </w:r>
      <w:r>
        <w:rPr>
          <w:rFonts w:hint="eastAsia"/>
        </w:rPr>
        <w:t xml:space="preserve">转成后续模型能稳定理解的输入。</w:t>
      </w:r>
    </w:p>
    <w:p>
      <w:pPr>
        <w:pStyle w:val="BodyText"/>
      </w:pPr>
      <w:r>
        <w:rPr>
          <w:rFonts w:hint="eastAsia"/>
        </w:rPr>
        <w:t xml:space="preserve">当前项目里已经落了四类</w:t>
      </w:r>
      <w:r>
        <w:t xml:space="preserve"> </w:t>
      </w:r>
      <w:r>
        <w:rPr>
          <w:rFonts w:hint="eastAsia"/>
        </w:rPr>
        <w:t xml:space="preserve">staging：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model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主要作用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stg_tickets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ticket_fact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</w:t>
            </w:r>
            <w:r>
              <w:t xml:space="preserve"> status / </w:t>
            </w:r>
            <w:r>
              <w:rPr>
                <w:rFonts w:hint="eastAsia"/>
              </w:rPr>
              <w:t xml:space="preserve">priority、派生</w:t>
            </w:r>
            <w:r>
              <w:t xml:space="preserve"> </w:t>
            </w:r>
            <w:r>
              <w:rPr>
                <w:rStyle w:val="VerbatimChar"/>
              </w:rPr>
              <w:t xml:space="preserve">is_open</w:t>
            </w:r>
            <w:r>
              <w:t xml:space="preserve">、</w:t>
            </w:r>
            <w:r>
              <w:rPr>
                <w:rStyle w:val="VerbatimChar"/>
              </w:rPr>
              <w:t xml:space="preserve">is_p1</w:t>
            </w:r>
            <w:r>
              <w:t xml:space="preserve">、</w:t>
            </w:r>
            <w:r>
              <w:rPr>
                <w:rStyle w:val="VerbatimChar"/>
              </w:rPr>
              <w:t xml:space="preserve">sla_breached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stg_customers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customer_dim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</w:t>
            </w:r>
            <w:r>
              <w:t xml:space="preserve"> org / sla tier </w:t>
            </w:r>
            <w:r>
              <w:rPr>
                <w:rFonts w:hint="eastAsia"/>
              </w:rPr>
              <w:t xml:space="preserve">维度，不暴露联系人</w:t>
            </w:r>
            <w:r>
              <w:t xml:space="preserve"> PII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stg_ticket_comments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ticket_comment_fact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</w:t>
            </w:r>
            <w:r>
              <w:t xml:space="preserve"> comment metadata </w:t>
            </w:r>
            <w:r>
              <w:rPr>
                <w:rFonts w:hint="eastAsia"/>
              </w:rPr>
              <w:t xml:space="preserve">和首响计算输入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stg_knowledge_docs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knowledge_doc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保留文档元数据，给后续</w:t>
            </w:r>
            <w:r>
              <w:t xml:space="preserve"> Week08 </w:t>
            </w:r>
            <w:r>
              <w:rPr>
                <w:rFonts w:hint="eastAsia"/>
              </w:rPr>
              <w:t xml:space="preserve">留接口</w:t>
            </w:r>
          </w:p>
        </w:tc>
      </w:tr>
    </w:tbl>
    <w:p>
      <w:pPr>
        <w:pStyle w:val="BodyText"/>
      </w:pPr>
      <w:r>
        <w:t xml:space="preserve">staging </w:t>
      </w:r>
      <w:r>
        <w:rPr>
          <w:rFonts w:hint="eastAsia"/>
        </w:rPr>
        <w:t xml:space="preserve">可以做：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字段重命名；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类型转换；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时间字段标准化；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枚举值规范化；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明确</w:t>
      </w:r>
      <w:r>
        <w:t xml:space="preserve"> PII </w:t>
      </w:r>
      <w:r>
        <w:rPr>
          <w:rFonts w:hint="eastAsia"/>
        </w:rPr>
        <w:t xml:space="preserve">是否</w:t>
      </w:r>
      <w:r>
        <w:t xml:space="preserve"> redacted。</w:t>
      </w:r>
    </w:p>
    <w:p>
      <w:pPr>
        <w:pStyle w:val="FirstParagraph"/>
      </w:pPr>
      <w:r>
        <w:t xml:space="preserve">staging </w:t>
      </w:r>
      <w:r>
        <w:rPr>
          <w:rFonts w:hint="eastAsia"/>
        </w:rPr>
        <w:t xml:space="preserve">不应该做：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最终</w:t>
      </w:r>
      <w:r>
        <w:t xml:space="preserve"> KPI </w:t>
      </w:r>
      <w:r>
        <w:rPr>
          <w:rFonts w:hint="eastAsia"/>
        </w:rPr>
        <w:t xml:space="preserve">聚合；</w:t>
      </w:r>
    </w:p>
    <w:p>
      <w:pPr>
        <w:pStyle w:val="Compact"/>
        <w:numPr>
          <w:ilvl w:val="0"/>
          <w:numId w:val="1006"/>
        </w:numPr>
      </w:pPr>
      <w:r>
        <w:t xml:space="preserve">Agent </w:t>
      </w:r>
      <w:r>
        <w:rPr>
          <w:rFonts w:hint="eastAsia"/>
        </w:rPr>
        <w:t xml:space="preserve">权限判断；</w:t>
      </w:r>
    </w:p>
    <w:p>
      <w:pPr>
        <w:pStyle w:val="Compact"/>
        <w:numPr>
          <w:ilvl w:val="0"/>
          <w:numId w:val="1006"/>
        </w:numPr>
      </w:pPr>
      <w:r>
        <w:t xml:space="preserve">dashboard </w:t>
      </w:r>
      <w:r>
        <w:rPr>
          <w:rFonts w:hint="eastAsia"/>
        </w:rPr>
        <w:t xml:space="preserve">专用逻辑；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复杂跨表业务决策。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warning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不要把所有复杂逻辑塞进</w:t>
            </w:r>
            <w:r>
              <w:t xml:space="preserve"> staging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staging </w:t>
            </w:r>
            <w:r>
              <w:rPr>
                <w:rFonts w:hint="eastAsia"/>
              </w:rPr>
              <w:t xml:space="preserve">的目标是让输入可理解、可复用，不是提前做最终业务判断。把</w:t>
            </w:r>
            <w:r>
              <w:t xml:space="preserve"> </w:t>
            </w:r>
            <w:r>
              <w:rPr>
                <w:rFonts w:hint="eastAsia"/>
              </w:rPr>
              <w:t xml:space="preserve">KPI、权限和</w:t>
            </w:r>
            <w:r>
              <w:t xml:space="preserve"> dashboard </w:t>
            </w:r>
            <w:r>
              <w:rPr>
                <w:rFonts w:hint="eastAsia"/>
              </w:rPr>
              <w:t xml:space="preserve">逻辑都塞进</w:t>
            </w:r>
            <w:r>
              <w:t xml:space="preserve"> </w:t>
            </w:r>
            <w:r>
              <w:rPr>
                <w:rFonts w:hint="eastAsia"/>
              </w:rPr>
              <w:t xml:space="preserve">staging，会让后面的</w:t>
            </w:r>
            <w:r>
              <w:t xml:space="preserve"> intermediate、marts、tests </w:t>
            </w:r>
            <w:r>
              <w:rPr>
                <w:rFonts w:hint="eastAsia"/>
              </w:rPr>
              <w:t xml:space="preserve">和</w:t>
            </w:r>
            <w:r>
              <w:t xml:space="preserve"> docs </w:t>
            </w:r>
            <w:r>
              <w:rPr>
                <w:rFonts w:hint="eastAsia"/>
              </w:rPr>
              <w:t xml:space="preserve">失去边界。</w:t>
            </w:r>
          </w:p>
          <w:p/>
        </w:tc>
      </w:tr>
    </w:tbl>
    <w:bookmarkEnd w:id="28"/>
    <w:bookmarkStart w:id="29" w:name="intermediate承接业务组合"/>
    <w:p>
      <w:pPr>
        <w:pStyle w:val="Heading2"/>
      </w:pPr>
      <w:r>
        <w:t xml:space="preserve">4. </w:t>
      </w:r>
      <w:r>
        <w:rPr>
          <w:rFonts w:hint="eastAsia"/>
        </w:rPr>
        <w:t xml:space="preserve">intermediate：承接业务组合</w:t>
      </w:r>
    </w:p>
    <w:p>
      <w:pPr>
        <w:pStyle w:val="FirstParagraph"/>
      </w:pPr>
      <w:r>
        <w:t xml:space="preserve">intermediate </w:t>
      </w:r>
      <w:r>
        <w:rPr>
          <w:rFonts w:hint="eastAsia"/>
        </w:rPr>
        <w:t xml:space="preserve">层处理业务组合，但不急着暴露给消费方。</w:t>
      </w:r>
    </w:p>
    <w:p>
      <w:pPr>
        <w:pStyle w:val="BodyText"/>
      </w:pPr>
      <w:r>
        <w:rPr>
          <w:rFonts w:hint="eastAsia"/>
        </w:rPr>
        <w:t xml:space="preserve">当前项目里有两个关键模型：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model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粒度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int_support_cases</w:t>
            </w:r>
          </w:p>
        </w:tc>
        <w:tc>
          <w:tcPr/>
          <w:p>
            <w:pPr>
              <w:pStyle w:val="Compact"/>
            </w:pPr>
            <w:r>
              <w:t xml:space="preserve">one row per support case</w:t>
            </w:r>
          </w:p>
        </w:tc>
        <w:tc>
          <w:tcPr/>
          <w:p>
            <w:pPr>
              <w:pStyle w:val="Compact"/>
            </w:pPr>
            <w:r>
              <w:t xml:space="preserve">ticket + customer + first </w:t>
            </w:r>
            <w:r>
              <w:rPr>
                <w:rFonts w:hint="eastAsia"/>
              </w:rPr>
              <w:t xml:space="preserve">comment，派生首响、积压、SLA、P1、升级等字段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int_ticket_activity_daily</w:t>
            </w:r>
          </w:p>
        </w:tc>
        <w:tc>
          <w:tcPr/>
          <w:p>
            <w:pPr>
              <w:pStyle w:val="Compact"/>
            </w:pPr>
            <w:r>
              <w:t xml:space="preserve">one row per date / product_line / priority / org_id / category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把</w:t>
            </w:r>
            <w:r>
              <w:t xml:space="preserve"> case </w:t>
            </w:r>
            <w:r>
              <w:rPr>
                <w:rFonts w:hint="eastAsia"/>
              </w:rPr>
              <w:t xml:space="preserve">粒度聚合成</w:t>
            </w:r>
            <w:r>
              <w:t xml:space="preserve"> daily </w:t>
            </w:r>
            <w:r>
              <w:rPr>
                <w:rFonts w:hint="eastAsia"/>
              </w:rPr>
              <w:t xml:space="preserve">activity，供</w:t>
            </w:r>
            <w:r>
              <w:t xml:space="preserve"> KPI mart </w:t>
            </w:r>
            <w:r>
              <w:rPr>
                <w:rFonts w:hint="eastAsia"/>
              </w:rPr>
              <w:t xml:space="preserve">展开成</w:t>
            </w:r>
            <w:r>
              <w:t xml:space="preserve"> metric rows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这里的好处是：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support_case_mart</w:t>
      </w:r>
      <w:r>
        <w:t xml:space="preserve"> </w:t>
      </w:r>
      <w:r>
        <w:rPr>
          <w:rFonts w:hint="eastAsia"/>
        </w:rPr>
        <w:t xml:space="preserve">不需要重复</w:t>
      </w:r>
      <w:r>
        <w:t xml:space="preserve"> join </w:t>
      </w:r>
      <w:r>
        <w:rPr>
          <w:rFonts w:hint="eastAsia"/>
        </w:rPr>
        <w:t xml:space="preserve">细节；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support_kpi_mart</w:t>
      </w:r>
      <w:r>
        <w:t xml:space="preserve"> </w:t>
      </w:r>
      <w:r>
        <w:rPr>
          <w:rFonts w:hint="eastAsia"/>
        </w:rPr>
        <w:t xml:space="preserve">不需要理解原始</w:t>
      </w:r>
      <w:r>
        <w:t xml:space="preserve"> ticket/comment </w:t>
      </w:r>
      <w:r>
        <w:rPr>
          <w:rFonts w:hint="eastAsia"/>
        </w:rPr>
        <w:t xml:space="preserve">表；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未来改首响逻辑时，有明确的影响入口。</w:t>
      </w:r>
    </w:p>
    <w:bookmarkEnd w:id="29"/>
    <w:bookmarkStart w:id="30" w:name="marts稳定消费边界"/>
    <w:p>
      <w:pPr>
        <w:pStyle w:val="Heading2"/>
      </w:pPr>
      <w:r>
        <w:t xml:space="preserve">5. </w:t>
      </w:r>
      <w:r>
        <w:rPr>
          <w:rFonts w:hint="eastAsia"/>
        </w:rPr>
        <w:t xml:space="preserve">marts：稳定消费边界</w:t>
      </w:r>
    </w:p>
    <w:p>
      <w:pPr>
        <w:pStyle w:val="FirstParagraph"/>
      </w:pPr>
      <w:r>
        <w:t xml:space="preserve">Week05 </w:t>
      </w:r>
      <w:r>
        <w:rPr>
          <w:rFonts w:hint="eastAsia"/>
        </w:rPr>
        <w:t xml:space="preserve">最小</w:t>
      </w:r>
      <w:r>
        <w:t xml:space="preserve"> mart </w:t>
      </w:r>
      <w:r>
        <w:rPr>
          <w:rFonts w:hint="eastAsia"/>
        </w:rPr>
        <w:t xml:space="preserve">不是越多越好，而是边界必须稳定。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grain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谁消费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不该做什么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stg_ticket_events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stg_tickets</w:t>
            </w:r>
          </w:p>
        </w:tc>
        <w:tc>
          <w:tcPr/>
          <w:p>
            <w:pPr>
              <w:pStyle w:val="Compact"/>
            </w:pPr>
            <w:r>
              <w:t xml:space="preserve">one row per source row</w:t>
            </w:r>
          </w:p>
        </w:tc>
        <w:tc>
          <w:tcPr/>
          <w:p>
            <w:pPr>
              <w:pStyle w:val="Compact"/>
            </w:pPr>
            <w:r>
              <w:t xml:space="preserve">intermediate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不计算最终</w:t>
            </w:r>
            <w:r>
              <w:t xml:space="preserve"> KPI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int_support_cases</w:t>
            </w:r>
          </w:p>
        </w:tc>
        <w:tc>
          <w:tcPr/>
          <w:p>
            <w:pPr>
              <w:pStyle w:val="Compact"/>
            </w:pPr>
            <w:r>
              <w:t xml:space="preserve">one row per case</w:t>
            </w:r>
          </w:p>
        </w:tc>
        <w:tc>
          <w:tcPr/>
          <w:p>
            <w:pPr>
              <w:pStyle w:val="Compact"/>
            </w:pPr>
            <w:r>
              <w:t xml:space="preserve">marts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不直接给</w:t>
            </w:r>
            <w:r>
              <w:t xml:space="preserve"> Agent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support_case_mart</w:t>
            </w:r>
          </w:p>
        </w:tc>
        <w:tc>
          <w:tcPr/>
          <w:p>
            <w:pPr>
              <w:pStyle w:val="Compact"/>
            </w:pPr>
            <w:r>
              <w:t xml:space="preserve">one row per support case</w:t>
            </w:r>
          </w:p>
        </w:tc>
        <w:tc>
          <w:tcPr/>
          <w:p>
            <w:pPr>
              <w:pStyle w:val="Compact"/>
            </w:pPr>
            <w:r>
              <w:t xml:space="preserve">BI / KPI mart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不混入工具权限逻辑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support_kpi_mart</w:t>
            </w:r>
          </w:p>
        </w:tc>
        <w:tc>
          <w:tcPr/>
          <w:p>
            <w:pPr>
              <w:pStyle w:val="Compact"/>
            </w:pPr>
            <w:r>
              <w:t xml:space="preserve">one row per metric / date / dimension</w:t>
            </w:r>
          </w:p>
        </w:tc>
        <w:tc>
          <w:tcPr/>
          <w:p>
            <w:pPr>
              <w:pStyle w:val="Compact"/>
            </w:pPr>
            <w:r>
              <w:t xml:space="preserve">BI / Agent tool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不让</w:t>
            </w:r>
            <w:r>
              <w:t xml:space="preserve"> Agent </w:t>
            </w:r>
            <w:r>
              <w:rPr>
                <w:rFonts w:hint="eastAsia"/>
              </w:rPr>
              <w:t xml:space="preserve">自由改</w:t>
            </w:r>
            <w:r>
              <w:t xml:space="preserve"> SQL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agent_tool_input_view</w:t>
            </w:r>
          </w:p>
        </w:tc>
        <w:tc>
          <w:tcPr/>
          <w:p>
            <w:pPr>
              <w:pStyle w:val="Compact"/>
            </w:pPr>
            <w:r>
              <w:t xml:space="preserve">safe query shape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query_support_kpis_v1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不暴露敏感字段、正文、任意</w:t>
            </w:r>
            <w:r>
              <w:t xml:space="preserve"> SQL </w:t>
            </w:r>
            <w:r>
              <w:rPr>
                <w:rFonts w:hint="eastAsia"/>
              </w:rPr>
              <w:t xml:space="preserve">入口</w:t>
            </w:r>
          </w:p>
        </w:tc>
      </w:tr>
    </w:tbl>
    <w:bookmarkEnd w:id="30"/>
    <w:bookmarkStart w:id="37" w:name="grain比-sql-写法更重要的问题"/>
    <w:p>
      <w:pPr>
        <w:pStyle w:val="Heading2"/>
      </w:pPr>
      <w:r>
        <w:t xml:space="preserve">6. </w:t>
      </w:r>
      <w:r>
        <w:rPr>
          <w:rFonts w:hint="eastAsia"/>
        </w:rPr>
        <w:t xml:space="preserve">grain：比</w:t>
      </w:r>
      <w:r>
        <w:t xml:space="preserve"> SQL </w:t>
      </w:r>
      <w:r>
        <w:rPr>
          <w:rFonts w:hint="eastAsia"/>
        </w:rPr>
        <w:t xml:space="preserve">写法更重要的问题</w:t>
      </w:r>
    </w:p>
    <w:p>
      <w:pPr>
        <w:pStyle w:val="FirstParagraph"/>
      </w:pPr>
      <w:r>
        <w:t xml:space="preserve">grain </w:t>
      </w:r>
      <w:r>
        <w:rPr>
          <w:rFonts w:hint="eastAsia"/>
        </w:rPr>
        <w:t xml:space="preserve">是“一行代表什么”。如果</w:t>
      </w:r>
      <w:r>
        <w:t xml:space="preserve"> grain </w:t>
      </w:r>
      <w:r>
        <w:rPr>
          <w:rFonts w:hint="eastAsia"/>
        </w:rPr>
        <w:t xml:space="preserve">不清，</w:t>
      </w:r>
      <w:r>
        <w:rPr>
          <w:rStyle w:val="VerbatimChar"/>
        </w:rPr>
        <w:t xml:space="preserve">count</w:t>
      </w:r>
      <w:r>
        <w:t xml:space="preserve">、</w:t>
      </w:r>
      <w:r>
        <w:rPr>
          <w:rStyle w:val="VerbatimChar"/>
        </w:rPr>
        <w:t xml:space="preserve">rate</w:t>
      </w:r>
      <w:r>
        <w:t xml:space="preserve">、</w:t>
      </w:r>
      <w:r>
        <w:rPr>
          <w:rStyle w:val="VerbatimChar"/>
        </w:rPr>
        <w:t xml:space="preserve">avg</w:t>
      </w:r>
      <w:r>
        <w:t xml:space="preserve"> </w:t>
      </w:r>
      <w:r>
        <w:rPr>
          <w:rFonts w:hint="eastAsia"/>
        </w:rPr>
        <w:t xml:space="preserve">都可能看起来正确但业务含义错误。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一行代表什么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为什么重要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support_case_mart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一个</w:t>
            </w:r>
            <w:r>
              <w:t xml:space="preserve"> support case / ticket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用来解释</w:t>
            </w:r>
            <w:r>
              <w:t xml:space="preserve"> ticket </w:t>
            </w:r>
            <w:r>
              <w:rPr>
                <w:rFonts w:hint="eastAsia"/>
              </w:rPr>
              <w:t xml:space="preserve">状态、P1、SLA、首响、积压等</w:t>
            </w:r>
            <w:r>
              <w:t xml:space="preserve"> case </w:t>
            </w:r>
            <w:r>
              <w:rPr>
                <w:rFonts w:hint="eastAsia"/>
              </w:rPr>
              <w:t xml:space="preserve">级事实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support_kpi_mart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一个</w:t>
            </w:r>
            <w:r>
              <w:t xml:space="preserve"> metric + date + </w:t>
            </w:r>
            <w:r>
              <w:rPr>
                <w:rFonts w:hint="eastAsia"/>
              </w:rPr>
              <w:t xml:space="preserve">维度组合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用来让</w:t>
            </w:r>
            <w:r>
              <w:t xml:space="preserve"> BI、registry </w:t>
            </w:r>
            <w:r>
              <w:rPr>
                <w:rFonts w:hint="eastAsia"/>
              </w:rPr>
              <w:t xml:space="preserve">和工具按统一粒度消费指标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agent_tool_input_view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一个工具允许返回的安全指标结果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用来隔离</w:t>
            </w:r>
            <w:r>
              <w:t xml:space="preserve"> </w:t>
            </w:r>
            <w:r>
              <w:rPr>
                <w:rFonts w:hint="eastAsia"/>
              </w:rPr>
              <w:t xml:space="preserve">PII、正文、raw</w:t>
            </w:r>
            <w:r>
              <w:t xml:space="preserve"> event </w:t>
            </w:r>
            <w:r>
              <w:rPr>
                <w:rFonts w:hint="eastAsia"/>
              </w:rPr>
              <w:t xml:space="preserve">和任意</w:t>
            </w:r>
            <w:r>
              <w:t xml:space="preserve"> SQL </w:t>
            </w:r>
            <w:r>
              <w:rPr>
                <w:rFonts w:hint="eastAsia"/>
              </w:rPr>
              <w:t xml:space="preserve">入口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raw event / comment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一个事件或一条评论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不能直接当</w:t>
            </w:r>
            <w:r>
              <w:t xml:space="preserve"> ticket </w:t>
            </w:r>
            <w:r>
              <w:rPr>
                <w:rFonts w:hint="eastAsia"/>
              </w:rPr>
              <w:t xml:space="preserve">或</w:t>
            </w:r>
            <w:r>
              <w:t xml:space="preserve"> KPI </w:t>
            </w:r>
            <w:r>
              <w:rPr>
                <w:rFonts w:hint="eastAsia"/>
              </w:rPr>
              <w:t xml:space="preserve">计数，否则</w:t>
            </w:r>
            <w:r>
              <w:t xml:space="preserve"> reopen、comment </w:t>
            </w:r>
            <w:r>
              <w:rPr>
                <w:rFonts w:hint="eastAsia"/>
              </w:rPr>
              <w:t xml:space="preserve">会放大数字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先说清一行代表什么，再写</w:t>
            </w:r>
            <w:r>
              <w:t xml:space="preserve"> SQL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rFonts w:hint="eastAsia"/>
              </w:rPr>
              <w:t xml:space="preserve">如果一个</w:t>
            </w:r>
            <w:r>
              <w:t xml:space="preserve"> model </w:t>
            </w:r>
            <w:r>
              <w:rPr>
                <w:rFonts w:hint="eastAsia"/>
              </w:rPr>
              <w:t xml:space="preserve">的</w:t>
            </w:r>
            <w:r>
              <w:t xml:space="preserve"> grain </w:t>
            </w:r>
            <w:r>
              <w:rPr>
                <w:rFonts w:hint="eastAsia"/>
              </w:rPr>
              <w:t xml:space="preserve">说不清，所有</w:t>
            </w:r>
            <w:r>
              <w:t xml:space="preserve"> tests、docs、metric registry </w:t>
            </w:r>
            <w:r>
              <w:rPr>
                <w:rFonts w:hint="eastAsia"/>
              </w:rPr>
              <w:t xml:space="preserve">和</w:t>
            </w:r>
            <w:r>
              <w:t xml:space="preserve"> tool contract </w:t>
            </w:r>
            <w:r>
              <w:rPr>
                <w:rFonts w:hint="eastAsia"/>
              </w:rPr>
              <w:t xml:space="preserve">都会跟着变虚。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第一次写</w:t>
            </w:r>
            <w:r>
              <w:t xml:space="preserve"> </w:t>
            </w:r>
            <w:r>
              <w:rPr>
                <w:rFonts w:hint="eastAsia"/>
              </w:rPr>
              <w:t xml:space="preserve">mart，先写一句“一行代表什么”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rFonts w:hint="eastAsia"/>
              </w:rPr>
              <w:t xml:space="preserve">在</w:t>
            </w:r>
            <w:r>
              <w:t xml:space="preserve"> SQL </w:t>
            </w:r>
            <w:r>
              <w:rPr>
                <w:rFonts w:hint="eastAsia"/>
              </w:rPr>
              <w:t xml:space="preserve">前面先用自然语言写清</w:t>
            </w:r>
            <w:r>
              <w:t xml:space="preserve"> </w:t>
            </w:r>
            <w:r>
              <w:rPr>
                <w:rFonts w:hint="eastAsia"/>
              </w:rPr>
              <w:t xml:space="preserve">grain：例如</w:t>
            </w:r>
            <w:r>
              <w:t xml:space="preserve"> </w:t>
            </w:r>
            <w:r>
              <w:rPr>
                <w:rStyle w:val="VerbatimChar"/>
              </w:rPr>
              <w:t xml:space="preserve">support_case_mart</w:t>
            </w:r>
            <w:r>
              <w:t xml:space="preserve"> </w:t>
            </w:r>
            <w:r>
              <w:rPr>
                <w:rFonts w:hint="eastAsia"/>
              </w:rPr>
              <w:t xml:space="preserve">是</w:t>
            </w:r>
            <w:r>
              <w:t xml:space="preserve"> one row per support </w:t>
            </w:r>
            <w:r>
              <w:rPr>
                <w:rFonts w:hint="eastAsia"/>
              </w:rPr>
              <w:t xml:space="preserve">case，</w:t>
            </w:r>
            <w:r>
              <w:rPr>
                <w:rStyle w:val="VerbatimChar"/>
              </w:rPr>
              <w:t xml:space="preserve">support_kpi_mart</w:t>
            </w:r>
            <w:r>
              <w:t xml:space="preserve"> </w:t>
            </w:r>
            <w:r>
              <w:rPr>
                <w:rFonts w:hint="eastAsia"/>
              </w:rPr>
              <w:t xml:space="preserve">是</w:t>
            </w:r>
            <w:r>
              <w:t xml:space="preserve"> one row per metric / date / dimension </w:t>
            </w:r>
            <w:r>
              <w:rPr>
                <w:rFonts w:hint="eastAsia"/>
              </w:rPr>
              <w:t xml:space="preserve">combination。写不出来就先别急着写</w:t>
            </w:r>
            <w:r>
              <w:t xml:space="preserve"> SQL。</w:t>
            </w:r>
          </w:p>
          <w:p/>
        </w:tc>
      </w:tr>
    </w:tbl>
    <w:bookmarkEnd w:id="37"/>
    <w:bookmarkStart w:id="41" w:name="docker-first-的运行方式"/>
    <w:p>
      <w:pPr>
        <w:pStyle w:val="Heading2"/>
      </w:pPr>
      <w:r>
        <w:t xml:space="preserve">7. Docker-first </w:t>
      </w:r>
      <w:r>
        <w:rPr>
          <w:rFonts w:hint="eastAsia"/>
        </w:rPr>
        <w:t xml:space="preserve">的运行方式</w:t>
      </w:r>
    </w:p>
    <w:p>
      <w:pPr>
        <w:pStyle w:val="FirstParagraph"/>
      </w:pPr>
      <w:r>
        <w:rPr>
          <w:rFonts w:hint="eastAsia"/>
        </w:rPr>
        <w:t xml:space="preserve">本课程默认走项目</w:t>
      </w:r>
      <w:r>
        <w:t xml:space="preserve"> runbook </w:t>
      </w:r>
      <w:r>
        <w:rPr>
          <w:rFonts w:hint="eastAsia"/>
        </w:rPr>
        <w:t xml:space="preserve">的</w:t>
      </w:r>
      <w:r>
        <w:t xml:space="preserve"> Docker-first </w:t>
      </w:r>
      <w:r>
        <w:rPr>
          <w:rFonts w:hint="eastAsia"/>
        </w:rPr>
        <w:t xml:space="preserve">路径，不要求宿主机直接安装</w:t>
      </w:r>
      <w:r>
        <w:t xml:space="preserve"> </w:t>
      </w:r>
      <w:r>
        <w:rPr>
          <w:rFonts w:hint="eastAsia"/>
        </w:rPr>
        <w:t xml:space="preserve">dbt。这样做是为了让学员环境尽量一致：dbt、profiles、数据库连接和依赖都在项目容器里对齐。</w:t>
      </w:r>
      <w:r>
        <w:rPr>
          <w:rStyle w:val="FootnoteReference"/>
        </w:rPr>
        <w:footnoteReference w:id="38"/>
      </w:r>
    </w:p>
    <w:p>
      <w:pPr>
        <w:pStyle w:val="BodyText"/>
      </w:pPr>
      <w:r>
        <w:rPr>
          <w:rFonts w:hint="eastAsia"/>
        </w:rPr>
        <w:t xml:space="preserve">先启动依赖：</w:t>
      </w:r>
    </w:p>
    <w:p>
      <w:pPr>
        <w:pStyle w:val="SourceCode"/>
      </w:pPr>
      <w:r>
        <w:rPr>
          <w:rStyle w:val="FunctionTok"/>
        </w:rPr>
        <w:t xml:space="preserve">cp</w:t>
      </w:r>
      <w:r>
        <w:rPr>
          <w:rStyle w:val="NormalTok"/>
        </w:rPr>
        <w:t xml:space="preserve"> infra/env/.env.example infra/env/.env.local</w:t>
      </w:r>
      <w:r>
        <w:br/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infra/env/.env.local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infra/docker-compose.yml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--build</w:t>
      </w:r>
      <w:r>
        <w:rPr>
          <w:rStyle w:val="NormalTok"/>
        </w:rPr>
        <w:t xml:space="preserve"> postgres minio minio_init</w:t>
      </w:r>
    </w:p>
    <w:p>
      <w:pPr>
        <w:pStyle w:val="FirstParagraph"/>
      </w:pPr>
      <w:r>
        <w:rPr>
          <w:rFonts w:hint="eastAsia"/>
        </w:rPr>
        <w:t xml:space="preserve">然后在</w:t>
      </w:r>
      <w:r>
        <w:t xml:space="preserve"> devbox </w:t>
      </w:r>
      <w:r>
        <w:rPr>
          <w:rFonts w:hint="eastAsia"/>
        </w:rPr>
        <w:t xml:space="preserve">中验证</w:t>
      </w:r>
      <w:r>
        <w:t xml:space="preserve"> dbt </w:t>
      </w:r>
      <w:r>
        <w:rPr>
          <w:rFonts w:hint="eastAsia"/>
        </w:rPr>
        <w:t xml:space="preserve">连接。</w:t>
      </w:r>
      <w:r>
        <w:rPr>
          <w:rStyle w:val="VerbatimChar"/>
        </w:rPr>
        <w:t xml:space="preserve">DBT_PROFILES_DIR=.</w:t>
      </w:r>
      <w:r>
        <w:t xml:space="preserve"> </w:t>
      </w:r>
      <w:r>
        <w:rPr>
          <w:rFonts w:hint="eastAsia"/>
        </w:rPr>
        <w:t xml:space="preserve">的意思是让</w:t>
      </w:r>
      <w:r>
        <w:t xml:space="preserve"> dbt </w:t>
      </w:r>
      <w:r>
        <w:rPr>
          <w:rFonts w:hint="eastAsia"/>
        </w:rPr>
        <w:t xml:space="preserve">使用</w:t>
      </w:r>
      <w:r>
        <w:t xml:space="preserve"> </w:t>
      </w:r>
      <w:r>
        <w:rPr>
          <w:rStyle w:val="VerbatimChar"/>
        </w:rPr>
        <w:t xml:space="preserve">analytics/</w:t>
      </w:r>
      <w:r>
        <w:t xml:space="preserve"> </w:t>
      </w:r>
      <w:r>
        <w:rPr>
          <w:rFonts w:hint="eastAsia"/>
        </w:rPr>
        <w:t xml:space="preserve">目录里的</w:t>
      </w:r>
      <w:r>
        <w:t xml:space="preserve"> profile </w:t>
      </w:r>
      <w:r>
        <w:rPr>
          <w:rFonts w:hint="eastAsia"/>
        </w:rPr>
        <w:t xml:space="preserve">配置，而不是去读你电脑上的全局配置。</w:t>
      </w:r>
      <w:r>
        <w:rPr>
          <w:rStyle w:val="VerbatimChar"/>
        </w:rPr>
        <w:t xml:space="preserve">dbt debug</w:t>
      </w:r>
      <w:r>
        <w:t xml:space="preserve"> </w:t>
      </w:r>
      <w:r>
        <w:rPr>
          <w:rFonts w:hint="eastAsia"/>
        </w:rPr>
        <w:t xml:space="preserve">主要验证</w:t>
      </w:r>
      <w:r>
        <w:t xml:space="preserve"> </w:t>
      </w:r>
      <w:r>
        <w:rPr>
          <w:rFonts w:hint="eastAsia"/>
        </w:rPr>
        <w:t xml:space="preserve">profile、依赖和数据库连接是否可用。</w:t>
      </w:r>
      <w:r>
        <w:rPr>
          <w:rStyle w:val="FootnoteReference"/>
        </w:rPr>
        <w:footnoteReference w:id="39"/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--profile</w:t>
      </w:r>
      <w:r>
        <w:rPr>
          <w:rStyle w:val="NormalTok"/>
        </w:rPr>
        <w:t xml:space="preserve"> tools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infra/env/.env.local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infra/docker-compose.yml run </w:t>
      </w:r>
      <w:r>
        <w:rPr>
          <w:rStyle w:val="AttributeTok"/>
        </w:rPr>
        <w:t xml:space="preserve">--rm</w:t>
      </w:r>
      <w:r>
        <w:rPr>
          <w:rStyle w:val="NormalTok"/>
        </w:rPr>
        <w:t xml:space="preserve"> devbox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bash </w:t>
      </w:r>
      <w:r>
        <w:rPr>
          <w:rStyle w:val="AttributeTok"/>
        </w:rPr>
        <w:t xml:space="preserve">-lc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'cd analytics &amp;&amp; DBT_PROFILES_DIR=. dbt debug'</w:t>
      </w:r>
    </w:p>
    <w:p>
      <w:pPr>
        <w:pStyle w:val="FirstParagraph"/>
      </w:pPr>
      <w:r>
        <w:rPr>
          <w:rFonts w:hint="eastAsia"/>
        </w:rPr>
        <w:t xml:space="preserve">构建</w:t>
      </w:r>
      <w:r>
        <w:t xml:space="preserve"> Week05 </w:t>
      </w:r>
      <w:r>
        <w:rPr>
          <w:rFonts w:hint="eastAsia"/>
        </w:rPr>
        <w:t xml:space="preserve">模型。这里用</w:t>
      </w:r>
      <w:r>
        <w:t xml:space="preserve"> </w:t>
      </w:r>
      <w:r>
        <w:rPr>
          <w:rStyle w:val="VerbatimChar"/>
        </w:rPr>
        <w:t xml:space="preserve">dbt build --select tag:week05</w:t>
      </w:r>
      <w:r>
        <w:rPr>
          <w:rFonts w:hint="eastAsia"/>
        </w:rPr>
        <w:t xml:space="preserve">，不是只跑</w:t>
      </w:r>
      <w:r>
        <w:t xml:space="preserve"> </w:t>
      </w:r>
      <w:r>
        <w:rPr>
          <w:rStyle w:val="VerbatimChar"/>
        </w:rPr>
        <w:t xml:space="preserve">dbt run</w:t>
      </w:r>
      <w:r>
        <w:rPr>
          <w:rFonts w:hint="eastAsia"/>
        </w:rPr>
        <w:t xml:space="preserve">，因为</w:t>
      </w:r>
      <w:r>
        <w:t xml:space="preserve"> build </w:t>
      </w:r>
      <w:r>
        <w:rPr>
          <w:rFonts w:hint="eastAsia"/>
        </w:rPr>
        <w:t xml:space="preserve">会把</w:t>
      </w:r>
      <w:r>
        <w:t xml:space="preserve"> models </w:t>
      </w:r>
      <w:r>
        <w:rPr>
          <w:rFonts w:hint="eastAsia"/>
        </w:rPr>
        <w:t xml:space="preserve">和</w:t>
      </w:r>
      <w:r>
        <w:t xml:space="preserve"> tests </w:t>
      </w:r>
      <w:r>
        <w:rPr>
          <w:rFonts w:hint="eastAsia"/>
        </w:rPr>
        <w:t xml:space="preserve">放在同一条验收路径里，更适合本周证明“模型能跑，口径也有检查”。</w:t>
      </w:r>
      <w:r>
        <w:rPr>
          <w:rStyle w:val="FootnoteReference"/>
        </w:rPr>
        <w:footnoteReference w:id="40"/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--profile</w:t>
      </w:r>
      <w:r>
        <w:rPr>
          <w:rStyle w:val="NormalTok"/>
        </w:rPr>
        <w:t xml:space="preserve"> tools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infra/env/.env.local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infra/docker-compose.yml run </w:t>
      </w:r>
      <w:r>
        <w:rPr>
          <w:rStyle w:val="AttributeTok"/>
        </w:rPr>
        <w:t xml:space="preserve">--rm</w:t>
      </w:r>
      <w:r>
        <w:rPr>
          <w:rStyle w:val="NormalTok"/>
        </w:rPr>
        <w:t xml:space="preserve"> devbox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bash </w:t>
      </w:r>
      <w:r>
        <w:rPr>
          <w:rStyle w:val="AttributeTok"/>
        </w:rPr>
        <w:t xml:space="preserve">-lc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'cd analytics &amp;&amp; DBT_PROFILES_DIR=. dbt build --select tag:week05'</w:t>
      </w:r>
    </w:p>
    <w:p>
      <w:pPr>
        <w:pStyle w:val="FirstParagraph"/>
      </w:pPr>
      <w:r>
        <w:rPr>
          <w:rFonts w:hint="eastAsia"/>
        </w:rPr>
        <w:t xml:space="preserve">当前项目证据显示：</w:t>
      </w:r>
      <w:r>
        <w:rPr>
          <w:rStyle w:val="VerbatimChar"/>
        </w:rPr>
        <w:t xml:space="preserve">dbt build --select tag:week05</w:t>
      </w:r>
      <w:r>
        <w:t xml:space="preserve"> </w:t>
      </w:r>
      <w:r>
        <w:rPr>
          <w:rFonts w:hint="eastAsia"/>
        </w:rPr>
        <w:t xml:space="preserve">已通过，</w:t>
      </w:r>
      <w:r>
        <w:rPr>
          <w:rStyle w:val="VerbatimChar"/>
        </w:rPr>
        <w:t xml:space="preserve">support_case_mart=50</w:t>
      </w:r>
      <w:r>
        <w:t xml:space="preserve">、</w:t>
      </w:r>
      <w:r>
        <w:rPr>
          <w:rStyle w:val="VerbatimChar"/>
        </w:rPr>
        <w:t xml:space="preserve">support_kpi_mart=300</w:t>
      </w:r>
      <w:r>
        <w:t xml:space="preserve">。</w:t>
      </w:r>
    </w:p>
    <w:bookmarkEnd w:id="41"/>
    <w:bookmarkStart w:id="44" w:name="企业最佳实践分层设计的-8-个判断"/>
    <w:p>
      <w:pPr>
        <w:pStyle w:val="Heading2"/>
      </w:pPr>
      <w:r>
        <w:t xml:space="preserve">8. </w:t>
      </w:r>
      <w:r>
        <w:rPr>
          <w:rFonts w:hint="eastAsia"/>
        </w:rPr>
        <w:t xml:space="preserve">企业最佳实践：分层设计的</w:t>
      </w:r>
      <w:r>
        <w:t xml:space="preserve"> 8 </w:t>
      </w:r>
      <w:r>
        <w:rPr>
          <w:rFonts w:hint="eastAsia"/>
        </w:rPr>
        <w:t xml:space="preserve">个判断</w:t>
      </w:r>
    </w:p>
    <w:p>
      <w:pPr>
        <w:pStyle w:val="Compact"/>
        <w:numPr>
          <w:ilvl w:val="0"/>
          <w:numId w:val="1008"/>
        </w:numPr>
      </w:pPr>
      <w:r>
        <w:t xml:space="preserve">source </w:t>
      </w:r>
      <w:r>
        <w:rPr>
          <w:rFonts w:hint="eastAsia"/>
        </w:rPr>
        <w:t xml:space="preserve">名称要稳定，不能让下游模型到处猜真实表。</w:t>
      </w:r>
    </w:p>
    <w:p>
      <w:pPr>
        <w:pStyle w:val="Compact"/>
        <w:numPr>
          <w:ilvl w:val="0"/>
          <w:numId w:val="1008"/>
        </w:numPr>
      </w:pPr>
      <w:r>
        <w:t xml:space="preserve">staging </w:t>
      </w:r>
      <w:r>
        <w:rPr>
          <w:rFonts w:hint="eastAsia"/>
        </w:rPr>
        <w:t xml:space="preserve">只做输入标准化，不写最终</w:t>
      </w:r>
      <w:r>
        <w:t xml:space="preserve"> KPI。</w:t>
      </w:r>
    </w:p>
    <w:p>
      <w:pPr>
        <w:pStyle w:val="Compact"/>
        <w:numPr>
          <w:ilvl w:val="0"/>
          <w:numId w:val="1008"/>
        </w:numPr>
      </w:pPr>
      <w:r>
        <w:t xml:space="preserve">intermediate </w:t>
      </w:r>
      <w:r>
        <w:rPr>
          <w:rFonts w:hint="eastAsia"/>
        </w:rPr>
        <w:t xml:space="preserve">用来收敛复杂业务组合，不直接开放给</w:t>
      </w:r>
      <w:r>
        <w:t xml:space="preserve"> Agent。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每个</w:t>
      </w:r>
      <w:r>
        <w:t xml:space="preserve"> mart </w:t>
      </w:r>
      <w:r>
        <w:rPr>
          <w:rFonts w:hint="eastAsia"/>
        </w:rPr>
        <w:t xml:space="preserve">都必须能用一句话说清</w:t>
      </w:r>
      <w:r>
        <w:t xml:space="preserve"> grain。</w:t>
      </w:r>
    </w:p>
    <w:p>
      <w:pPr>
        <w:pStyle w:val="Compact"/>
        <w:numPr>
          <w:ilvl w:val="0"/>
          <w:numId w:val="1008"/>
        </w:numPr>
      </w:pPr>
      <w:r>
        <w:t xml:space="preserve">mart </w:t>
      </w:r>
      <w:r>
        <w:rPr>
          <w:rFonts w:hint="eastAsia"/>
        </w:rPr>
        <w:t xml:space="preserve">不要把所有字段全塞进去，尤其不要把</w:t>
      </w:r>
      <w:r>
        <w:t xml:space="preserve"> </w:t>
      </w:r>
      <w:r>
        <w:rPr>
          <w:rFonts w:hint="eastAsia"/>
        </w:rPr>
        <w:t xml:space="preserve">PII、正文、raw</w:t>
      </w:r>
      <w:r>
        <w:t xml:space="preserve"> body </w:t>
      </w:r>
      <w:r>
        <w:rPr>
          <w:rFonts w:hint="eastAsia"/>
        </w:rPr>
        <w:t xml:space="preserve">带给工具层。</w:t>
      </w:r>
    </w:p>
    <w:p>
      <w:pPr>
        <w:pStyle w:val="Compact"/>
        <w:numPr>
          <w:ilvl w:val="0"/>
          <w:numId w:val="1008"/>
        </w:numPr>
      </w:pPr>
      <w:r>
        <w:t xml:space="preserve">safe view </w:t>
      </w:r>
      <w:r>
        <w:rPr>
          <w:rFonts w:hint="eastAsia"/>
        </w:rPr>
        <w:t xml:space="preserve">不是“又一个</w:t>
      </w:r>
      <w:r>
        <w:t xml:space="preserve"> </w:t>
      </w:r>
      <w:r>
        <w:rPr>
          <w:rFonts w:hint="eastAsia"/>
        </w:rPr>
        <w:t xml:space="preserve">mart”，而是工具层的安全出口。</w:t>
      </w:r>
      <w:r>
        <w:rPr>
          <w:rStyle w:val="FootnoteReference"/>
        </w:rPr>
        <w:footnoteReference w:id="42"/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业务逻辑进入</w:t>
      </w:r>
      <w:r>
        <w:t xml:space="preserve"> intermediate / marts </w:t>
      </w:r>
      <w:r>
        <w:rPr>
          <w:rFonts w:hint="eastAsia"/>
        </w:rPr>
        <w:t xml:space="preserve">后，要配</w:t>
      </w:r>
      <w:r>
        <w:t xml:space="preserve"> tests、docs </w:t>
      </w:r>
      <w:r>
        <w:rPr>
          <w:rFonts w:hint="eastAsia"/>
        </w:rPr>
        <w:t xml:space="preserve">和</w:t>
      </w:r>
      <w:r>
        <w:t xml:space="preserve"> lineage。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分层不是银弹，真正要保护的是消费边界和变更影响。</w:t>
      </w:r>
      <w:r>
        <w:rPr>
          <w:rStyle w:val="FootnoteReference"/>
        </w:rPr>
        <w:footnoteReference w:id="43"/>
      </w:r>
    </w:p>
    <w:bookmarkEnd w:id="44"/>
    <w:bookmarkStart w:id="47" w:name="本课最重要判断"/>
    <w:p>
      <w:pPr>
        <w:pStyle w:val="Heading2"/>
      </w:pPr>
      <w:r>
        <w:t xml:space="preserve">9. </w:t>
      </w:r>
      <w:r>
        <w:rPr>
          <w:rFonts w:hint="eastAsia"/>
        </w:rPr>
        <w:t xml:space="preserve">本课最重要判断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5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4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核心判断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dbt </w:t>
            </w:r>
            <w:r>
              <w:rPr>
                <w:rFonts w:hint="eastAsia"/>
              </w:rPr>
              <w:t xml:space="preserve">分层不是为了目录命名统一，而是为了让</w:t>
            </w:r>
            <w:r>
              <w:t xml:space="preserve"> source </w:t>
            </w:r>
            <w:r>
              <w:rPr>
                <w:rFonts w:hint="eastAsia"/>
              </w:rPr>
              <w:t xml:space="preserve">变化、业务组合、mart</w:t>
            </w:r>
            <w:r>
              <w:t xml:space="preserve"> </w:t>
            </w:r>
            <w:r>
              <w:rPr>
                <w:rFonts w:hint="eastAsia"/>
              </w:rPr>
              <w:t xml:space="preserve">消费和</w:t>
            </w:r>
            <w:r>
              <w:t xml:space="preserve"> Agent </w:t>
            </w:r>
            <w:r>
              <w:rPr>
                <w:rFonts w:hint="eastAsia"/>
              </w:rPr>
              <w:t xml:space="preserve">工具边界能各自负责。</w:t>
            </w:r>
          </w:p>
          <w:p/>
        </w:tc>
      </w:tr>
    </w:tbl>
    <w:bookmarkEnd w:id="47"/>
    <w:bookmarkStart w:id="48" w:name="自检清单"/>
    <w:p>
      <w:pPr>
        <w:pStyle w:val="Heading2"/>
      </w:pPr>
      <w:r>
        <w:rPr>
          <w:rFonts w:hint="eastAsia"/>
        </w:rPr>
        <w:t xml:space="preserve">自检清单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我能说清</w:t>
      </w:r>
      <w:r>
        <w:t xml:space="preserve"> sources / staging / intermediate / marts </w:t>
      </w:r>
      <w:r>
        <w:rPr>
          <w:rFonts w:hint="eastAsia"/>
        </w:rPr>
        <w:t xml:space="preserve">的边界。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我知道真实</w:t>
      </w:r>
      <w:r>
        <w:t xml:space="preserve"> source </w:t>
      </w:r>
      <w:r>
        <w:rPr>
          <w:rFonts w:hint="eastAsia"/>
        </w:rPr>
        <w:t xml:space="preserve">名称是</w:t>
      </w:r>
      <w:r>
        <w:t xml:space="preserve"> </w:t>
      </w:r>
      <w:r>
        <w:rPr>
          <w:rStyle w:val="VerbatimChar"/>
        </w:rPr>
        <w:t xml:space="preserve">omni_postgres.ticket_fact</w:t>
      </w:r>
      <w:r>
        <w:t xml:space="preserve">、</w:t>
      </w:r>
      <w:r>
        <w:rPr>
          <w:rStyle w:val="VerbatimChar"/>
        </w:rPr>
        <w:t xml:space="preserve">customer_dim</w:t>
      </w:r>
      <w:r>
        <w:t xml:space="preserve">、</w:t>
      </w:r>
      <w:r>
        <w:rPr>
          <w:rStyle w:val="VerbatimChar"/>
        </w:rPr>
        <w:t xml:space="preserve">ticket_comment_fact</w:t>
      </w:r>
      <w:r>
        <w:t xml:space="preserve">、</w:t>
      </w:r>
      <w:r>
        <w:rPr>
          <w:rStyle w:val="VerbatimChar"/>
        </w:rPr>
        <w:t xml:space="preserve">knowledge_doc</w:t>
      </w:r>
      <w:r>
        <w:t xml:space="preserve">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我能解释</w:t>
      </w:r>
      <w:r>
        <w:t xml:space="preserve"> </w:t>
      </w:r>
      <w:r>
        <w:rPr>
          <w:rStyle w:val="VerbatimChar"/>
        </w:rPr>
        <w:t xml:space="preserve">support_case_mart</w:t>
      </w:r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r>
        <w:rPr>
          <w:rStyle w:val="VerbatimChar"/>
        </w:rPr>
        <w:t xml:space="preserve">support_kpi_mart</w:t>
      </w:r>
      <w:r>
        <w:t xml:space="preserve"> </w:t>
      </w:r>
      <w:r>
        <w:rPr>
          <w:rFonts w:hint="eastAsia"/>
        </w:rPr>
        <w:t xml:space="preserve">的不同粒度。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我没有把复杂业务逻辑塞进</w:t>
      </w:r>
      <w:r>
        <w:t xml:space="preserve"> staging。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我的运行命令优先使用</w:t>
      </w:r>
      <w:r>
        <w:t xml:space="preserve"> Docker-first </w:t>
      </w:r>
      <w:r>
        <w:rPr>
          <w:rFonts w:hint="eastAsia"/>
        </w:rPr>
        <w:t xml:space="preserve">路径。</w:t>
      </w:r>
    </w:p>
    <w:bookmarkEnd w:id="48"/>
    <w:bookmarkStart w:id="49" w:name="课后最小行动"/>
    <w:p>
      <w:pPr>
        <w:pStyle w:val="Heading2"/>
      </w:pPr>
      <w:r>
        <w:rPr>
          <w:rFonts w:hint="eastAsia"/>
        </w:rPr>
        <w:t xml:space="preserve">课后最小行动</w:t>
      </w:r>
    </w:p>
    <w:p>
      <w:pPr>
        <w:pStyle w:val="FirstParagraph"/>
      </w:pPr>
      <w:r>
        <w:rPr>
          <w:rFonts w:hint="eastAsia"/>
        </w:rPr>
        <w:t xml:space="preserve">画出你自己的</w:t>
      </w:r>
      <w:r>
        <w:t xml:space="preserve"> Week05 dbt model </w:t>
      </w:r>
      <w:r>
        <w:rPr>
          <w:rFonts w:hint="eastAsia"/>
        </w:rPr>
        <w:t xml:space="preserve">map，至少包含：</w:t>
      </w:r>
    </w:p>
    <w:p>
      <w:pPr>
        <w:pStyle w:val="Compact"/>
        <w:numPr>
          <w:ilvl w:val="0"/>
          <w:numId w:val="1014"/>
        </w:numPr>
      </w:pPr>
      <w:r>
        <w:t xml:space="preserve">source </w:t>
      </w:r>
      <w:r>
        <w:rPr>
          <w:rFonts w:hint="eastAsia"/>
        </w:rPr>
        <w:t xml:space="preserve">表；</w:t>
      </w:r>
    </w:p>
    <w:p>
      <w:pPr>
        <w:pStyle w:val="Compact"/>
        <w:numPr>
          <w:ilvl w:val="0"/>
          <w:numId w:val="1014"/>
        </w:numPr>
      </w:pPr>
      <w:r>
        <w:t xml:space="preserve">staging </w:t>
      </w:r>
      <w:r>
        <w:rPr>
          <w:rFonts w:hint="eastAsia"/>
        </w:rPr>
        <w:t xml:space="preserve">model；</w:t>
      </w:r>
    </w:p>
    <w:p>
      <w:pPr>
        <w:pStyle w:val="Compact"/>
        <w:numPr>
          <w:ilvl w:val="0"/>
          <w:numId w:val="1014"/>
        </w:numPr>
      </w:pPr>
      <w:r>
        <w:t xml:space="preserve">intermediate </w:t>
      </w:r>
      <w:r>
        <w:rPr>
          <w:rFonts w:hint="eastAsia"/>
        </w:rPr>
        <w:t xml:space="preserve">model；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marts；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哪些对象会被</w:t>
      </w:r>
      <w:r>
        <w:t xml:space="preserve"> BI </w:t>
      </w:r>
      <w:r>
        <w:rPr>
          <w:rFonts w:hint="eastAsia"/>
        </w:rPr>
        <w:t xml:space="preserve">消费；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哪些对象会被</w:t>
      </w:r>
      <w:r>
        <w:t xml:space="preserve"> Agent </w:t>
      </w:r>
      <w:r>
        <w:rPr>
          <w:rFonts w:hint="eastAsia"/>
        </w:rPr>
        <w:t xml:space="preserve">工具消费；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哪些字段不能进入</w:t>
      </w:r>
      <w:r>
        <w:t xml:space="preserve"> </w:t>
      </w:r>
      <w:r>
        <w:rPr>
          <w:rStyle w:val="VerbatimChar"/>
        </w:rPr>
        <w:t xml:space="preserve">agent_tool_input_view</w:t>
      </w:r>
      <w:r>
        <w:t xml:space="preserve">。</w:t>
      </w:r>
    </w:p>
    <w:bookmarkEnd w:id="49"/>
    <w:bookmarkStart w:id="55" w:name="延伸阅读"/>
    <w:p>
      <w:pPr>
        <w:pStyle w:val="Heading2"/>
      </w:pPr>
      <w:r>
        <w:rPr>
          <w:rFonts w:hint="eastAsia"/>
        </w:rPr>
        <w:t xml:space="preserve">延伸阅读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推荐资料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为什么读</w:t>
            </w:r>
          </w:p>
        </w:tc>
      </w:tr>
      <w:tr>
        <w:tc>
          <w:tcPr/>
          <w:p>
            <w:pPr>
              <w:pStyle w:val="Compact"/>
            </w:pPr>
            <w:r>
              <w:t xml:space="preserve">dbt sources</w:t>
            </w:r>
          </w:p>
        </w:tc>
        <w:tc>
          <w:tcPr/>
          <w:p>
            <w:pPr>
              <w:pStyle w:val="Compact"/>
            </w:pPr>
            <w:hyperlink r:id="rId50">
              <w:r>
                <w:rPr>
                  <w:rStyle w:val="Hyperlink"/>
                </w:rPr>
                <w:t xml:space="preserve">dbt Docs: Sources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理解</w:t>
            </w:r>
            <w:r>
              <w:t xml:space="preserve"> source </w:t>
            </w:r>
            <w:r>
              <w:rPr>
                <w:rFonts w:hint="eastAsia"/>
              </w:rPr>
              <w:t xml:space="preserve">声明为什么是下游模型的输入契约</w:t>
            </w:r>
          </w:p>
        </w:tc>
      </w:tr>
      <w:tr>
        <w:tc>
          <w:tcPr/>
          <w:p>
            <w:pPr>
              <w:pStyle w:val="Compact"/>
            </w:pPr>
            <w:r>
              <w:t xml:space="preserve">dbt project structure</w:t>
            </w:r>
          </w:p>
        </w:tc>
        <w:tc>
          <w:tcPr/>
          <w:p>
            <w:pPr>
              <w:pStyle w:val="Compact"/>
            </w:pPr>
            <w:hyperlink r:id="rId51">
              <w:r>
                <w:rPr>
                  <w:rStyle w:val="Hyperlink"/>
                </w:rPr>
                <w:t xml:space="preserve">dbt Docs: How we structure our dbt projects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对比</w:t>
            </w:r>
            <w:r>
              <w:t xml:space="preserve"> sources / staging / intermediate / marts </w:t>
            </w:r>
            <w:r>
              <w:rPr>
                <w:rFonts w:hint="eastAsia"/>
              </w:rPr>
              <w:t xml:space="preserve">的常见组织方式</w:t>
            </w:r>
          </w:p>
        </w:tc>
      </w:tr>
      <w:tr>
        <w:tc>
          <w:tcPr/>
          <w:p>
            <w:pPr>
              <w:pStyle w:val="Compact"/>
            </w:pPr>
            <w:r>
              <w:t xml:space="preserve">dbt build</w:t>
            </w:r>
          </w:p>
        </w:tc>
        <w:tc>
          <w:tcPr/>
          <w:p>
            <w:pPr>
              <w:pStyle w:val="Compact"/>
            </w:pPr>
            <w:hyperlink r:id="rId52">
              <w:r>
                <w:rPr>
                  <w:rStyle w:val="Hyperlink"/>
                </w:rPr>
                <w:t xml:space="preserve">dbt Docs: build command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理解为什么本周验收要把</w:t>
            </w:r>
            <w:r>
              <w:t xml:space="preserve"> run </w:t>
            </w:r>
            <w:r>
              <w:rPr>
                <w:rFonts w:hint="eastAsia"/>
              </w:rPr>
              <w:t xml:space="preserve">和</w:t>
            </w:r>
            <w:r>
              <w:t xml:space="preserve"> tests </w:t>
            </w:r>
            <w:r>
              <w:rPr>
                <w:rFonts w:hint="eastAsia"/>
              </w:rPr>
              <w:t xml:space="preserve">绑在一起</w:t>
            </w:r>
          </w:p>
        </w:tc>
      </w:tr>
      <w:tr>
        <w:tc>
          <w:tcPr/>
          <w:p>
            <w:pPr>
              <w:pStyle w:val="Compact"/>
            </w:pPr>
            <w:r>
              <w:t xml:space="preserve">dbt docs generate</w:t>
            </w:r>
          </w:p>
        </w:tc>
        <w:tc>
          <w:tcPr/>
          <w:p>
            <w:pPr>
              <w:pStyle w:val="Compact"/>
            </w:pPr>
            <w:hyperlink r:id="rId53">
              <w:r>
                <w:rPr>
                  <w:rStyle w:val="Hyperlink"/>
                </w:rPr>
                <w:t xml:space="preserve">dbt Docs: docs generate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理解</w:t>
            </w:r>
            <w:r>
              <w:t xml:space="preserve"> docs、catalog </w:t>
            </w:r>
            <w:r>
              <w:rPr>
                <w:rFonts w:hint="eastAsia"/>
              </w:rPr>
              <w:t xml:space="preserve">和后续</w:t>
            </w:r>
            <w:r>
              <w:t xml:space="preserve"> lineage </w:t>
            </w:r>
            <w:r>
              <w:rPr>
                <w:rFonts w:hint="eastAsia"/>
              </w:rPr>
              <w:t xml:space="preserve">证据的来源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dbt artifacts</w:t>
            </w:r>
          </w:p>
        </w:tc>
        <w:tc>
          <w:tcPr/>
          <w:p>
            <w:pPr>
              <w:pStyle w:val="Compact"/>
            </w:pPr>
            <w:hyperlink r:id="rId54">
              <w:r>
                <w:rPr>
                  <w:rStyle w:val="Hyperlink"/>
                </w:rPr>
                <w:t xml:space="preserve">dbt Docs: Artifacts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理解</w:t>
            </w:r>
            <w:r>
              <w:t xml:space="preserve"> </w:t>
            </w:r>
            <w:r>
              <w:rPr>
                <w:rStyle w:val="VerbatimChar"/>
              </w:rPr>
              <w:t xml:space="preserve">manifest.json</w:t>
            </w:r>
            <w:r>
              <w:t xml:space="preserve">、</w:t>
            </w:r>
            <w:r>
              <w:rPr>
                <w:rStyle w:val="VerbatimChar"/>
              </w:rPr>
              <w:t xml:space="preserve">catalog.json</w:t>
            </w:r>
            <w:r>
              <w:t xml:space="preserve">、</w:t>
            </w:r>
            <w:r>
              <w:rPr>
                <w:rStyle w:val="VerbatimChar"/>
              </w:rPr>
              <w:t xml:space="preserve">run_results.json</w:t>
            </w:r>
            <w:r>
              <w:t xml:space="preserve"> </w:t>
            </w:r>
            <w:r>
              <w:rPr>
                <w:rFonts w:hint="eastAsia"/>
              </w:rPr>
              <w:t xml:space="preserve">为什么会进入课时</w:t>
            </w:r>
            <w:r>
              <w:t xml:space="preserve"> 3</w:t>
            </w:r>
          </w:p>
        </w:tc>
      </w:tr>
    </w:tbl>
    <w:bookmarkEnd w:id="55"/>
    <w:bookmarkStart w:id="56" w:name="footnotes"/>
    <w:p>
      <w:pPr>
        <w:pStyle w:val="Heading2"/>
      </w:pPr>
      <w:r>
        <w:t xml:space="preserve">Footnotes</w:t>
      </w:r>
    </w:p>
    <w:bookmarkEnd w:id="5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Docker-first </w:t>
      </w:r>
      <w:r>
        <w:rPr>
          <w:rFonts w:hint="eastAsia"/>
        </w:rPr>
        <w:t xml:space="preserve">是教学稳定性选择：降低本机</w:t>
      </w:r>
      <w:r>
        <w:t xml:space="preserve"> Python、dbt </w:t>
      </w:r>
      <w:r>
        <w:rPr>
          <w:rFonts w:hint="eastAsia"/>
        </w:rPr>
        <w:t xml:space="preserve">版本、profiles</w:t>
      </w:r>
      <w:r>
        <w:t xml:space="preserve"> </w:t>
      </w:r>
      <w:r>
        <w:rPr>
          <w:rFonts w:hint="eastAsia"/>
        </w:rPr>
        <w:t xml:space="preserve">和数据库连接差异，便于学员复现</w:t>
      </w:r>
      <w:r>
        <w:t xml:space="preserve"> runbook。</w:t>
      </w:r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 xml:space="preserve">当前</w:t>
      </w:r>
      <w:r>
        <w:t xml:space="preserve"> Student Core </w:t>
      </w:r>
      <w:r>
        <w:rPr>
          <w:rFonts w:hint="eastAsia"/>
        </w:rPr>
        <w:t xml:space="preserve">从</w:t>
      </w:r>
      <w:r>
        <w:t xml:space="preserve"> PostgreSQL-backed source </w:t>
      </w:r>
      <w:r>
        <w:rPr>
          <w:rFonts w:hint="eastAsia"/>
        </w:rPr>
        <w:t xml:space="preserve">起步，是为了让本地</w:t>
      </w:r>
      <w:r>
        <w:t xml:space="preserve"> transform </w:t>
      </w:r>
      <w:r>
        <w:rPr>
          <w:rFonts w:hint="eastAsia"/>
        </w:rPr>
        <w:t xml:space="preserve">和指标工具链可复现；这不否定</w:t>
      </w:r>
      <w:r>
        <w:t xml:space="preserve"> Week04 </w:t>
      </w:r>
      <w:r>
        <w:rPr>
          <w:rFonts w:hint="eastAsia"/>
        </w:rPr>
        <w:t xml:space="preserve">的</w:t>
      </w:r>
      <w:r>
        <w:t xml:space="preserve"> Iceberg </w:t>
      </w:r>
      <w:r>
        <w:rPr>
          <w:rFonts w:hint="eastAsia"/>
        </w:rPr>
        <w:t xml:space="preserve">学习，只是</w:t>
      </w:r>
      <w:r>
        <w:t xml:space="preserve"> Week05 </w:t>
      </w:r>
      <w:r>
        <w:rPr>
          <w:rFonts w:hint="eastAsia"/>
        </w:rPr>
        <w:t xml:space="preserve">的最小闭环先从项目已有</w:t>
      </w:r>
      <w:r>
        <w:t xml:space="preserve"> analytics </w:t>
      </w:r>
      <w:r>
        <w:rPr>
          <w:rFonts w:hint="eastAsia"/>
        </w:rPr>
        <w:t xml:space="preserve">工程切入。</w:t>
      </w:r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VerbatimChar"/>
        </w:rPr>
        <w:t xml:space="preserve">dbt run</w:t>
      </w:r>
      <w:r>
        <w:t xml:space="preserve"> </w:t>
      </w:r>
      <w:r>
        <w:rPr>
          <w:rFonts w:hint="eastAsia"/>
        </w:rPr>
        <w:t xml:space="preserve">只构建模型；</w:t>
      </w:r>
      <w:r>
        <w:rPr>
          <w:rStyle w:val="VerbatimChar"/>
        </w:rPr>
        <w:t xml:space="preserve">dbt build</w:t>
      </w:r>
      <w:r>
        <w:t xml:space="preserve"> </w:t>
      </w:r>
      <w:r>
        <w:rPr>
          <w:rFonts w:hint="eastAsia"/>
        </w:rPr>
        <w:t xml:space="preserve">会把模型、tests、seeds、snapshots</w:t>
      </w:r>
      <w:r>
        <w:t xml:space="preserve"> </w:t>
      </w:r>
      <w:r>
        <w:rPr>
          <w:rFonts w:hint="eastAsia"/>
        </w:rPr>
        <w:t xml:space="preserve">等资源按依赖关系执行，更适合课程验收。</w:t>
      </w:r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VerbatimChar"/>
        </w:rPr>
        <w:t xml:space="preserve">agent_tool_input_view</w:t>
      </w:r>
      <w:r>
        <w:t xml:space="preserve"> </w:t>
      </w:r>
      <w:r>
        <w:rPr>
          <w:rFonts w:hint="eastAsia"/>
        </w:rPr>
        <w:t xml:space="preserve">的职责是给工具层提供受控、安全、可审计的查询形状，不是让</w:t>
      </w:r>
      <w:r>
        <w:t xml:space="preserve"> Agent </w:t>
      </w:r>
      <w:r>
        <w:rPr>
          <w:rFonts w:hint="eastAsia"/>
        </w:rPr>
        <w:t xml:space="preserve">绕过</w:t>
      </w:r>
      <w:r>
        <w:t xml:space="preserve"> registry </w:t>
      </w:r>
      <w:r>
        <w:rPr>
          <w:rFonts w:hint="eastAsia"/>
        </w:rPr>
        <w:t xml:space="preserve">直接消费</w:t>
      </w:r>
      <w:r>
        <w:t xml:space="preserve"> mart。</w:t>
      </w:r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 xml:space="preserve">分层本身不是目的。一个项目可以有不同目录结构，但必须能说清上游输入、业务组合、消费</w:t>
      </w:r>
      <w:r>
        <w:t xml:space="preserve"> mart </w:t>
      </w:r>
      <w:r>
        <w:rPr>
          <w:rFonts w:hint="eastAsia"/>
        </w:rPr>
        <w:t xml:space="preserve">和工具安全出口分别由谁负责。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9" Target="media/rId19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hyperlink" Id="rId14" Target="../assets/handouts/week05-lesson02.docx" TargetMode="External" /><Relationship Type="http://schemas.openxmlformats.org/officeDocument/2006/relationships/hyperlink" Id="rId13" Target="../assets/handouts/week05-lesson02.pdf" TargetMode="External" /><Relationship Type="http://schemas.openxmlformats.org/officeDocument/2006/relationships/hyperlink" Id="rId51" Target="https://docs.getdbt.com/best-practices/how-we-structure/1-guide-overview" TargetMode="External" /><Relationship Type="http://schemas.openxmlformats.org/officeDocument/2006/relationships/hyperlink" Id="rId50" Target="https://docs.getdbt.com/docs/build/sources" TargetMode="External" /><Relationship Type="http://schemas.openxmlformats.org/officeDocument/2006/relationships/hyperlink" Id="rId54" Target="https://docs.getdbt.com/reference/artifacts/dbt-artifacts" TargetMode="External" /><Relationship Type="http://schemas.openxmlformats.org/officeDocument/2006/relationships/hyperlink" Id="rId52" Target="https://docs.getdbt.com/reference/commands/build" TargetMode="External" /><Relationship Type="http://schemas.openxmlformats.org/officeDocument/2006/relationships/hyperlink" Id="rId53" Target="https://docs.getdbt.com/reference/commands/cmd-docs" TargetMode="External" /><Relationship Type="http://schemas.openxmlformats.org/officeDocument/2006/relationships/hyperlink" Id="rId10" Target="week05-lesson-1.qmd" TargetMode="External" /><Relationship Type="http://schemas.openxmlformats.org/officeDocument/2006/relationships/hyperlink" Id="rId9" Target="week05-lesson-3.qmd" TargetMode="External" /><Relationship Type="http://schemas.openxmlformats.org/officeDocument/2006/relationships/hyperlink" Id="rId11" Target="week05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../assets/handouts/week05-lesson02.docx" TargetMode="External" /><Relationship Type="http://schemas.openxmlformats.org/officeDocument/2006/relationships/hyperlink" Id="rId13" Target="../assets/handouts/week05-lesson02.pdf" TargetMode="External" /><Relationship Type="http://schemas.openxmlformats.org/officeDocument/2006/relationships/hyperlink" Id="rId51" Target="https://docs.getdbt.com/best-practices/how-we-structure/1-guide-overview" TargetMode="External" /><Relationship Type="http://schemas.openxmlformats.org/officeDocument/2006/relationships/hyperlink" Id="rId50" Target="https://docs.getdbt.com/docs/build/sources" TargetMode="External" /><Relationship Type="http://schemas.openxmlformats.org/officeDocument/2006/relationships/hyperlink" Id="rId54" Target="https://docs.getdbt.com/reference/artifacts/dbt-artifacts" TargetMode="External" /><Relationship Type="http://schemas.openxmlformats.org/officeDocument/2006/relationships/hyperlink" Id="rId52" Target="https://docs.getdbt.com/reference/commands/build" TargetMode="External" /><Relationship Type="http://schemas.openxmlformats.org/officeDocument/2006/relationships/hyperlink" Id="rId53" Target="https://docs.getdbt.com/reference/commands/cmd-docs" TargetMode="External" /><Relationship Type="http://schemas.openxmlformats.org/officeDocument/2006/relationships/hyperlink" Id="rId10" Target="week05-lesson-1.qmd" TargetMode="External" /><Relationship Type="http://schemas.openxmlformats.org/officeDocument/2006/relationships/hyperlink" Id="rId9" Target="week05-lesson-3.qmd" TargetMode="External" /><Relationship Type="http://schemas.openxmlformats.org/officeDocument/2006/relationships/hyperlink" Id="rId11" Target="week05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Week05｜课时2｜dbt 分层不是教条：从 sources / staging / intermediate / marts 到 AI 可消费数据产品</dc:title>
  <dc:creator/>
  <cp:keywords/>
  <dcterms:created xsi:type="dcterms:W3CDTF">2026-04-29T15:19:16Z</dcterms:created>
  <dcterms:modified xsi:type="dcterms:W3CDTF">2026-04-29T15:19:16Z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article</vt:lpwstr>
  </property>
  <property fmtid="{D5CDD505-2E9C-101B-9397-08002B2CF9AE}" pid="9" name="sidebar">
    <vt:lpwstr>weeks</vt:lpwstr>
  </property>
  <property fmtid="{D5CDD505-2E9C-101B-9397-08002B2CF9AE}" pid="10" name="toc-title">
    <vt:lpwstr>Table of contents</vt:lpwstr>
  </property>
</Properties>
</file>